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BC7E1" w14:textId="661E8726" w:rsidR="00F53491" w:rsidRDefault="00074FC9" w:rsidP="00F53491">
      <w:pPr>
        <w:spacing w:after="0" w:line="240" w:lineRule="auto"/>
        <w:ind w:right="-720"/>
        <w:rPr>
          <w:rFonts w:ascii="Times New Roman" w:hAnsi="Times New Roman" w:cs="Times New Roman"/>
          <w:sz w:val="36"/>
          <w:szCs w:val="36"/>
        </w:rPr>
      </w:pPr>
      <w:bookmarkStart w:id="0" w:name="_GoBack"/>
      <w:bookmarkEnd w:id="0"/>
      <w:r w:rsidRPr="00FA485F">
        <w:rPr>
          <w:rFonts w:ascii="Times New Roman" w:hAnsi="Times New Roman" w:cs="Times New Roman"/>
          <w:noProof/>
          <w:sz w:val="36"/>
          <w:szCs w:val="36"/>
        </w:rPr>
        <w:drawing>
          <wp:anchor distT="0" distB="0" distL="114300" distR="114300" simplePos="0" relativeHeight="251658240" behindDoc="0" locked="0" layoutInCell="1" allowOverlap="1" wp14:anchorId="1C6819CD" wp14:editId="5F4F0896">
            <wp:simplePos x="0" y="0"/>
            <wp:positionH relativeFrom="column">
              <wp:posOffset>0</wp:posOffset>
            </wp:positionH>
            <wp:positionV relativeFrom="paragraph">
              <wp:posOffset>221</wp:posOffset>
            </wp:positionV>
            <wp:extent cx="2838616" cy="741194"/>
            <wp:effectExtent l="0" t="0" r="0" b="190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8616" cy="741194"/>
                    </a:xfrm>
                    <a:prstGeom prst="rect">
                      <a:avLst/>
                    </a:prstGeom>
                  </pic:spPr>
                </pic:pic>
              </a:graphicData>
            </a:graphic>
          </wp:anchor>
        </w:drawing>
      </w:r>
      <w:r w:rsidR="00032194" w:rsidRPr="00FA485F">
        <w:rPr>
          <w:rFonts w:ascii="Times New Roman" w:hAnsi="Times New Roman" w:cs="Times New Roman"/>
          <w:sz w:val="36"/>
          <w:szCs w:val="36"/>
        </w:rPr>
        <w:t xml:space="preserve">Kentucky Cooperative </w:t>
      </w:r>
      <w:r w:rsidR="00C229D2" w:rsidRPr="00FA485F">
        <w:rPr>
          <w:rFonts w:ascii="Times New Roman" w:hAnsi="Times New Roman" w:cs="Times New Roman"/>
          <w:sz w:val="36"/>
          <w:szCs w:val="36"/>
        </w:rPr>
        <w:t>E</w:t>
      </w:r>
      <w:r w:rsidR="00032194" w:rsidRPr="00FA485F">
        <w:rPr>
          <w:rFonts w:ascii="Times New Roman" w:hAnsi="Times New Roman" w:cs="Times New Roman"/>
          <w:sz w:val="36"/>
          <w:szCs w:val="36"/>
        </w:rPr>
        <w:t>xtension</w:t>
      </w:r>
      <w:r w:rsidR="001E14A0">
        <w:rPr>
          <w:rFonts w:ascii="Times New Roman" w:hAnsi="Times New Roman" w:cs="Times New Roman"/>
          <w:sz w:val="36"/>
          <w:szCs w:val="36"/>
        </w:rPr>
        <w:t xml:space="preserve"> </w:t>
      </w:r>
      <w:r w:rsidR="0052760B" w:rsidRPr="00FA485F">
        <w:rPr>
          <w:rFonts w:ascii="Times New Roman" w:hAnsi="Times New Roman" w:cs="Times New Roman"/>
          <w:sz w:val="36"/>
          <w:szCs w:val="36"/>
        </w:rPr>
        <w:t xml:space="preserve">County Disaster </w:t>
      </w:r>
    </w:p>
    <w:p w14:paraId="18B6CB87" w14:textId="1F37E869" w:rsidR="0052760B" w:rsidRPr="00FA485F" w:rsidRDefault="0052760B" w:rsidP="00F53491">
      <w:pPr>
        <w:spacing w:after="0" w:line="240" w:lineRule="auto"/>
        <w:ind w:right="-720"/>
        <w:rPr>
          <w:rFonts w:ascii="Times New Roman" w:hAnsi="Times New Roman" w:cs="Times New Roman"/>
          <w:sz w:val="36"/>
          <w:szCs w:val="36"/>
        </w:rPr>
      </w:pPr>
      <w:r w:rsidRPr="00FA485F">
        <w:rPr>
          <w:rFonts w:ascii="Times New Roman" w:hAnsi="Times New Roman" w:cs="Times New Roman"/>
          <w:sz w:val="36"/>
          <w:szCs w:val="36"/>
        </w:rPr>
        <w:t>Preparedness Plan</w:t>
      </w:r>
    </w:p>
    <w:p w14:paraId="2B21D9A4" w14:textId="77777777" w:rsidR="00C6367B" w:rsidRDefault="00C6367B" w:rsidP="009455CA">
      <w:pPr>
        <w:spacing w:after="0" w:line="251" w:lineRule="auto"/>
        <w:ind w:left="-15" w:right="1066"/>
        <w:rPr>
          <w:sz w:val="28"/>
        </w:rPr>
      </w:pPr>
    </w:p>
    <w:p w14:paraId="417BED75" w14:textId="33BD0823" w:rsidR="009455CA" w:rsidRPr="008E1855" w:rsidRDefault="00374626" w:rsidP="009455CA">
      <w:pPr>
        <w:spacing w:after="0" w:line="251" w:lineRule="auto"/>
        <w:ind w:left="-15" w:right="1066"/>
        <w:rPr>
          <w:rFonts w:ascii="Times New Roman" w:hAnsi="Times New Roman" w:cs="Times New Roman"/>
          <w:sz w:val="28"/>
        </w:rPr>
      </w:pPr>
      <w:r w:rsidRPr="008E1855">
        <w:rPr>
          <w:rFonts w:ascii="Times New Roman" w:hAnsi="Times New Roman" w:cs="Times New Roman"/>
          <w:sz w:val="28"/>
        </w:rPr>
        <w:t>Disaster preparedness covers natural events such as flood</w:t>
      </w:r>
      <w:r w:rsidR="00B912DB" w:rsidRPr="008E1855">
        <w:rPr>
          <w:rFonts w:ascii="Times New Roman" w:hAnsi="Times New Roman" w:cs="Times New Roman"/>
          <w:sz w:val="28"/>
        </w:rPr>
        <w:t>s</w:t>
      </w:r>
      <w:r w:rsidRPr="008E1855">
        <w:rPr>
          <w:rFonts w:ascii="Times New Roman" w:hAnsi="Times New Roman" w:cs="Times New Roman"/>
          <w:sz w:val="28"/>
        </w:rPr>
        <w:t>, drought</w:t>
      </w:r>
      <w:r w:rsidR="00B912DB" w:rsidRPr="008E1855">
        <w:rPr>
          <w:rFonts w:ascii="Times New Roman" w:hAnsi="Times New Roman" w:cs="Times New Roman"/>
          <w:sz w:val="28"/>
        </w:rPr>
        <w:t>s</w:t>
      </w:r>
      <w:r w:rsidRPr="008E1855">
        <w:rPr>
          <w:rFonts w:ascii="Times New Roman" w:hAnsi="Times New Roman" w:cs="Times New Roman"/>
          <w:sz w:val="28"/>
        </w:rPr>
        <w:t>, tornado</w:t>
      </w:r>
      <w:r w:rsidR="00B912DB" w:rsidRPr="008E1855">
        <w:rPr>
          <w:rFonts w:ascii="Times New Roman" w:hAnsi="Times New Roman" w:cs="Times New Roman"/>
          <w:sz w:val="28"/>
        </w:rPr>
        <w:t>s</w:t>
      </w:r>
      <w:r w:rsidRPr="008E1855">
        <w:rPr>
          <w:rFonts w:ascii="Times New Roman" w:hAnsi="Times New Roman" w:cs="Times New Roman"/>
          <w:sz w:val="28"/>
        </w:rPr>
        <w:t xml:space="preserve">, </w:t>
      </w:r>
      <w:r w:rsidR="001719F0" w:rsidRPr="008E1855">
        <w:rPr>
          <w:rFonts w:ascii="Times New Roman" w:hAnsi="Times New Roman" w:cs="Times New Roman"/>
          <w:sz w:val="28"/>
        </w:rPr>
        <w:t>period</w:t>
      </w:r>
      <w:r w:rsidR="00B912DB" w:rsidRPr="008E1855">
        <w:rPr>
          <w:rFonts w:ascii="Times New Roman" w:hAnsi="Times New Roman" w:cs="Times New Roman"/>
          <w:sz w:val="28"/>
        </w:rPr>
        <w:t>s</w:t>
      </w:r>
      <w:r w:rsidR="001719F0" w:rsidRPr="008E1855">
        <w:rPr>
          <w:rFonts w:ascii="Times New Roman" w:hAnsi="Times New Roman" w:cs="Times New Roman"/>
          <w:sz w:val="28"/>
        </w:rPr>
        <w:t xml:space="preserve"> of temperature extremes, </w:t>
      </w:r>
      <w:r w:rsidRPr="008E1855">
        <w:rPr>
          <w:rFonts w:ascii="Times New Roman" w:hAnsi="Times New Roman" w:cs="Times New Roman"/>
          <w:sz w:val="28"/>
        </w:rPr>
        <w:t>or winter storm</w:t>
      </w:r>
      <w:r w:rsidR="00B912DB" w:rsidRPr="008E1855">
        <w:rPr>
          <w:rFonts w:ascii="Times New Roman" w:hAnsi="Times New Roman" w:cs="Times New Roman"/>
          <w:sz w:val="28"/>
        </w:rPr>
        <w:t>s</w:t>
      </w:r>
      <w:r w:rsidRPr="008E1855">
        <w:rPr>
          <w:rFonts w:ascii="Times New Roman" w:hAnsi="Times New Roman" w:cs="Times New Roman"/>
          <w:sz w:val="28"/>
        </w:rPr>
        <w:t xml:space="preserve">, as well as terrorist events from a physical, economic, </w:t>
      </w:r>
      <w:r w:rsidR="00281312" w:rsidRPr="008E1855">
        <w:rPr>
          <w:rFonts w:ascii="Times New Roman" w:hAnsi="Times New Roman" w:cs="Times New Roman"/>
          <w:sz w:val="28"/>
        </w:rPr>
        <w:t xml:space="preserve">livestock </w:t>
      </w:r>
      <w:r w:rsidR="002272E2" w:rsidRPr="008E1855">
        <w:rPr>
          <w:rFonts w:ascii="Times New Roman" w:hAnsi="Times New Roman" w:cs="Times New Roman"/>
          <w:sz w:val="28"/>
        </w:rPr>
        <w:t xml:space="preserve">disease outbreak </w:t>
      </w:r>
      <w:r w:rsidRPr="008E1855">
        <w:rPr>
          <w:rFonts w:ascii="Times New Roman" w:hAnsi="Times New Roman" w:cs="Times New Roman"/>
          <w:sz w:val="28"/>
        </w:rPr>
        <w:t>or biological attack.  It also covers unintentional disasters such as an industrial release, railroad derailment, or building fires.</w:t>
      </w:r>
      <w:r w:rsidR="00634C12" w:rsidRPr="008E1855">
        <w:rPr>
          <w:rFonts w:ascii="Times New Roman" w:hAnsi="Times New Roman" w:cs="Times New Roman"/>
          <w:sz w:val="28"/>
        </w:rPr>
        <w:t xml:space="preserve"> </w:t>
      </w:r>
      <w:r w:rsidRPr="008E1855">
        <w:rPr>
          <w:rFonts w:ascii="Times New Roman" w:hAnsi="Times New Roman" w:cs="Times New Roman"/>
          <w:sz w:val="28"/>
        </w:rPr>
        <w:t>Developing, testing, and maintaining a plan for handling unexpected events</w:t>
      </w:r>
      <w:r w:rsidR="00634C12" w:rsidRPr="008E1855">
        <w:rPr>
          <w:rFonts w:ascii="Times New Roman" w:hAnsi="Times New Roman" w:cs="Times New Roman"/>
          <w:sz w:val="28"/>
        </w:rPr>
        <w:t xml:space="preserve"> w</w:t>
      </w:r>
      <w:r w:rsidRPr="008E1855">
        <w:rPr>
          <w:rFonts w:ascii="Times New Roman" w:hAnsi="Times New Roman" w:cs="Times New Roman"/>
          <w:sz w:val="28"/>
        </w:rPr>
        <w:t>ill yield a fast and effective response</w:t>
      </w:r>
      <w:r w:rsidR="009455CA" w:rsidRPr="008E1855">
        <w:rPr>
          <w:rFonts w:ascii="Times New Roman" w:hAnsi="Times New Roman" w:cs="Times New Roman"/>
          <w:sz w:val="28"/>
        </w:rPr>
        <w:t xml:space="preserve">. </w:t>
      </w:r>
    </w:p>
    <w:p w14:paraId="17F25A10" w14:textId="2690C2A6" w:rsidR="009455CA" w:rsidRPr="005320D3" w:rsidRDefault="0010337A" w:rsidP="009455CA">
      <w:pPr>
        <w:spacing w:after="0" w:line="251" w:lineRule="auto"/>
        <w:ind w:left="-15" w:right="1066"/>
        <w:rPr>
          <w:rFonts w:ascii="Times New Roman" w:hAnsi="Times New Roman" w:cs="Times New Roman"/>
          <w:b/>
          <w:bCs/>
          <w:sz w:val="24"/>
          <w:szCs w:val="24"/>
        </w:rPr>
      </w:pPr>
      <w:r>
        <w:rPr>
          <w:rFonts w:ascii="Times New Roman" w:hAnsi="Times New Roman" w:cs="Times New Roman"/>
          <w:b/>
          <w:bCs/>
          <w:sz w:val="24"/>
          <w:szCs w:val="24"/>
        </w:rPr>
        <w:t>The initial plan shall be due Oct. 15</w:t>
      </w:r>
      <w:r w:rsidRPr="0010337A">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2022 and </w:t>
      </w:r>
      <w:r w:rsidR="009455CA" w:rsidRPr="005320D3">
        <w:rPr>
          <w:rFonts w:ascii="Times New Roman" w:hAnsi="Times New Roman" w:cs="Times New Roman"/>
          <w:b/>
          <w:bCs/>
          <w:sz w:val="24"/>
          <w:szCs w:val="24"/>
        </w:rPr>
        <w:t>u</w:t>
      </w:r>
      <w:r w:rsidR="00E73CBB" w:rsidRPr="005320D3">
        <w:rPr>
          <w:rFonts w:ascii="Times New Roman" w:hAnsi="Times New Roman" w:cs="Times New Roman"/>
          <w:b/>
          <w:bCs/>
          <w:sz w:val="24"/>
          <w:szCs w:val="24"/>
        </w:rPr>
        <w:t>p</w:t>
      </w:r>
      <w:r w:rsidR="009455CA" w:rsidRPr="005320D3">
        <w:rPr>
          <w:rFonts w:ascii="Times New Roman" w:hAnsi="Times New Roman" w:cs="Times New Roman"/>
          <w:b/>
          <w:bCs/>
          <w:sz w:val="24"/>
          <w:szCs w:val="24"/>
        </w:rPr>
        <w:t>dated annually</w:t>
      </w:r>
      <w:r w:rsidR="000C13A9">
        <w:rPr>
          <w:rFonts w:ascii="Times New Roman" w:hAnsi="Times New Roman" w:cs="Times New Roman"/>
          <w:b/>
          <w:bCs/>
          <w:sz w:val="24"/>
          <w:szCs w:val="24"/>
        </w:rPr>
        <w:t xml:space="preserve"> </w:t>
      </w:r>
      <w:r>
        <w:rPr>
          <w:rFonts w:ascii="Times New Roman" w:hAnsi="Times New Roman" w:cs="Times New Roman"/>
          <w:b/>
          <w:bCs/>
          <w:sz w:val="24"/>
          <w:szCs w:val="24"/>
        </w:rPr>
        <w:t>by July 15</w:t>
      </w:r>
      <w:r w:rsidRPr="001A3E7A">
        <w:rPr>
          <w:rFonts w:ascii="Times New Roman" w:hAnsi="Times New Roman" w:cs="Times New Roman"/>
          <w:b/>
          <w:bCs/>
          <w:sz w:val="24"/>
          <w:szCs w:val="24"/>
          <w:vertAlign w:val="superscript"/>
        </w:rPr>
        <w:t>th</w:t>
      </w:r>
      <w:r w:rsidRPr="005320D3">
        <w:rPr>
          <w:rFonts w:ascii="Times New Roman" w:hAnsi="Times New Roman" w:cs="Times New Roman"/>
          <w:b/>
          <w:bCs/>
          <w:sz w:val="24"/>
          <w:szCs w:val="24"/>
        </w:rPr>
        <w:t>.</w:t>
      </w:r>
      <w:r>
        <w:rPr>
          <w:rFonts w:ascii="Times New Roman" w:hAnsi="Times New Roman" w:cs="Times New Roman"/>
          <w:b/>
          <w:bCs/>
          <w:sz w:val="24"/>
          <w:szCs w:val="24"/>
        </w:rPr>
        <w:t xml:space="preserve"> Send a </w:t>
      </w:r>
      <w:r w:rsidR="001A3E7A">
        <w:rPr>
          <w:rFonts w:ascii="Times New Roman" w:hAnsi="Times New Roman" w:cs="Times New Roman"/>
          <w:b/>
          <w:bCs/>
          <w:sz w:val="24"/>
          <w:szCs w:val="24"/>
        </w:rPr>
        <w:t>copy to</w:t>
      </w:r>
      <w:r>
        <w:rPr>
          <w:rFonts w:ascii="Times New Roman" w:hAnsi="Times New Roman" w:cs="Times New Roman"/>
          <w:b/>
          <w:bCs/>
          <w:sz w:val="24"/>
          <w:szCs w:val="24"/>
        </w:rPr>
        <w:t xml:space="preserve"> your</w:t>
      </w:r>
      <w:r w:rsidR="001A3E7A">
        <w:rPr>
          <w:rFonts w:ascii="Times New Roman" w:hAnsi="Times New Roman" w:cs="Times New Roman"/>
          <w:b/>
          <w:bCs/>
          <w:sz w:val="24"/>
          <w:szCs w:val="24"/>
        </w:rPr>
        <w:t xml:space="preserve"> AED</w:t>
      </w:r>
      <w:r>
        <w:rPr>
          <w:rFonts w:ascii="Times New Roman" w:hAnsi="Times New Roman" w:cs="Times New Roman"/>
          <w:b/>
          <w:bCs/>
          <w:sz w:val="24"/>
          <w:szCs w:val="24"/>
        </w:rPr>
        <w:t>.</w:t>
      </w:r>
      <w:r w:rsidR="001A3E7A">
        <w:rPr>
          <w:rFonts w:ascii="Times New Roman" w:hAnsi="Times New Roman" w:cs="Times New Roman"/>
          <w:b/>
          <w:bCs/>
          <w:sz w:val="24"/>
          <w:szCs w:val="24"/>
        </w:rPr>
        <w:t xml:space="preserve"> </w:t>
      </w:r>
    </w:p>
    <w:p w14:paraId="1986A993" w14:textId="77777777" w:rsidR="00E73CBB" w:rsidRDefault="00E73CBB" w:rsidP="009455CA">
      <w:pPr>
        <w:spacing w:after="0" w:line="251" w:lineRule="auto"/>
        <w:ind w:left="-15" w:right="1066"/>
      </w:pPr>
    </w:p>
    <w:p w14:paraId="08809ADB" w14:textId="00CA6AA1" w:rsidR="00BB5DCD" w:rsidRPr="00EB1267" w:rsidRDefault="00BB5DCD" w:rsidP="00C6367B">
      <w:pPr>
        <w:spacing w:after="0" w:line="360" w:lineRule="auto"/>
        <w:rPr>
          <w:rFonts w:ascii="Times New Roman" w:hAnsi="Times New Roman" w:cs="Times New Roman"/>
          <w:b/>
          <w:bCs/>
          <w:sz w:val="24"/>
          <w:szCs w:val="24"/>
        </w:rPr>
      </w:pPr>
      <w:bookmarkStart w:id="1" w:name="_Hlk102650303"/>
      <w:r w:rsidRPr="00EB1267">
        <w:rPr>
          <w:rFonts w:ascii="Times New Roman" w:hAnsi="Times New Roman" w:cs="Times New Roman"/>
          <w:b/>
          <w:bCs/>
          <w:sz w:val="24"/>
          <w:szCs w:val="24"/>
        </w:rPr>
        <w:t>Name of Office</w:t>
      </w:r>
      <w:r w:rsidR="001E14A0" w:rsidRPr="00EB1267">
        <w:rPr>
          <w:rFonts w:ascii="Times New Roman" w:hAnsi="Times New Roman" w:cs="Times New Roman"/>
          <w:b/>
          <w:bCs/>
          <w:sz w:val="24"/>
          <w:szCs w:val="24"/>
        </w:rPr>
        <w:t xml:space="preserve">: </w:t>
      </w:r>
    </w:p>
    <w:p w14:paraId="152D69BC" w14:textId="28074308" w:rsidR="001E14A0" w:rsidRPr="00EB1267" w:rsidRDefault="001E14A0" w:rsidP="00C6367B">
      <w:pPr>
        <w:spacing w:after="0" w:line="360" w:lineRule="auto"/>
        <w:rPr>
          <w:rFonts w:ascii="Times New Roman" w:hAnsi="Times New Roman" w:cs="Times New Roman"/>
          <w:b/>
          <w:bCs/>
          <w:sz w:val="24"/>
          <w:szCs w:val="24"/>
        </w:rPr>
      </w:pPr>
      <w:r w:rsidRPr="00EB1267">
        <w:rPr>
          <w:rFonts w:ascii="Times New Roman" w:hAnsi="Times New Roman" w:cs="Times New Roman"/>
          <w:b/>
          <w:bCs/>
          <w:sz w:val="24"/>
          <w:szCs w:val="24"/>
        </w:rPr>
        <w:t>Address:</w:t>
      </w:r>
    </w:p>
    <w:p w14:paraId="123DB3F1" w14:textId="6A80E947" w:rsidR="002C4763" w:rsidRPr="00EB1267" w:rsidRDefault="002C4763" w:rsidP="00C6367B">
      <w:pPr>
        <w:spacing w:after="0" w:line="360" w:lineRule="auto"/>
        <w:rPr>
          <w:rFonts w:ascii="Times New Roman" w:hAnsi="Times New Roman" w:cs="Times New Roman"/>
          <w:b/>
          <w:bCs/>
          <w:sz w:val="24"/>
          <w:szCs w:val="24"/>
        </w:rPr>
      </w:pPr>
      <w:r w:rsidRPr="00EB1267">
        <w:rPr>
          <w:rFonts w:ascii="Times New Roman" w:hAnsi="Times New Roman" w:cs="Times New Roman"/>
          <w:b/>
          <w:bCs/>
          <w:sz w:val="24"/>
          <w:szCs w:val="24"/>
        </w:rPr>
        <w:t>City</w:t>
      </w:r>
      <w:r w:rsidR="0003540B" w:rsidRPr="00EB1267">
        <w:rPr>
          <w:rFonts w:ascii="Times New Roman" w:hAnsi="Times New Roman" w:cs="Times New Roman"/>
          <w:b/>
          <w:bCs/>
          <w:sz w:val="24"/>
          <w:szCs w:val="24"/>
        </w:rPr>
        <w:t>:</w:t>
      </w:r>
    </w:p>
    <w:p w14:paraId="498055BA" w14:textId="6E824818" w:rsidR="002C4763" w:rsidRPr="00EB1267" w:rsidRDefault="002C4763" w:rsidP="00C6367B">
      <w:pPr>
        <w:spacing w:after="0" w:line="360" w:lineRule="auto"/>
        <w:rPr>
          <w:rFonts w:ascii="Times New Roman" w:hAnsi="Times New Roman" w:cs="Times New Roman"/>
          <w:b/>
          <w:bCs/>
          <w:sz w:val="24"/>
          <w:szCs w:val="24"/>
        </w:rPr>
      </w:pPr>
      <w:r w:rsidRPr="00EB1267">
        <w:rPr>
          <w:rFonts w:ascii="Times New Roman" w:hAnsi="Times New Roman" w:cs="Times New Roman"/>
          <w:b/>
          <w:bCs/>
          <w:sz w:val="24"/>
          <w:szCs w:val="24"/>
        </w:rPr>
        <w:t xml:space="preserve">Office Telephone </w:t>
      </w:r>
      <w:r w:rsidR="0003540B" w:rsidRPr="00EB1267">
        <w:rPr>
          <w:rFonts w:ascii="Times New Roman" w:hAnsi="Times New Roman" w:cs="Times New Roman"/>
          <w:b/>
          <w:bCs/>
          <w:sz w:val="24"/>
          <w:szCs w:val="24"/>
        </w:rPr>
        <w:t>#:</w:t>
      </w:r>
    </w:p>
    <w:bookmarkEnd w:id="1"/>
    <w:p w14:paraId="0FF8298E" w14:textId="4B1306FE" w:rsidR="0003540B" w:rsidRDefault="008857D2" w:rsidP="00C6367B">
      <w:pPr>
        <w:spacing w:after="0" w:line="360" w:lineRule="auto"/>
        <w:rPr>
          <w:rFonts w:ascii="Times New Roman" w:eastAsia="Times New Roman" w:hAnsi="Shruti" w:cs="Shruti"/>
          <w:sz w:val="24"/>
          <w:szCs w:val="24"/>
        </w:rPr>
      </w:pPr>
      <w:r w:rsidRPr="008857D2">
        <w:rPr>
          <w:rFonts w:ascii="Times New Roman" w:eastAsia="Times New Roman" w:hAnsi="Shruti" w:cs="Shruti"/>
          <w:sz w:val="24"/>
          <w:szCs w:val="24"/>
        </w:rPr>
        <w:t xml:space="preserve">If this location is not accessible, we will </w:t>
      </w:r>
      <w:r>
        <w:rPr>
          <w:rFonts w:ascii="Times New Roman" w:eastAsia="Times New Roman" w:hAnsi="Shruti" w:cs="Shruti"/>
          <w:sz w:val="24"/>
          <w:szCs w:val="24"/>
        </w:rPr>
        <w:t xml:space="preserve">continue to </w:t>
      </w:r>
      <w:r w:rsidRPr="008857D2">
        <w:rPr>
          <w:rFonts w:ascii="Times New Roman" w:eastAsia="Times New Roman" w:hAnsi="Shruti" w:cs="Shruti"/>
          <w:sz w:val="24"/>
          <w:szCs w:val="24"/>
        </w:rPr>
        <w:t xml:space="preserve">operate from </w:t>
      </w:r>
      <w:r>
        <w:rPr>
          <w:rFonts w:ascii="Times New Roman" w:eastAsia="Times New Roman" w:hAnsi="Shruti" w:cs="Shruti"/>
          <w:sz w:val="24"/>
          <w:szCs w:val="24"/>
        </w:rPr>
        <w:t xml:space="preserve">the </w:t>
      </w:r>
      <w:r w:rsidRPr="008857D2">
        <w:rPr>
          <w:rFonts w:ascii="Times New Roman" w:eastAsia="Times New Roman" w:hAnsi="Shruti" w:cs="Shruti"/>
          <w:sz w:val="24"/>
          <w:szCs w:val="24"/>
        </w:rPr>
        <w:t>location below:</w:t>
      </w:r>
    </w:p>
    <w:p w14:paraId="6C7C26D7" w14:textId="44607B75" w:rsidR="008857D2" w:rsidRPr="008857D2" w:rsidRDefault="00EB1267" w:rsidP="00C6367B">
      <w:pPr>
        <w:spacing w:after="0" w:line="360" w:lineRule="auto"/>
        <w:rPr>
          <w:rFonts w:ascii="Times New Roman" w:hAnsi="Times New Roman" w:cs="Times New Roman"/>
          <w:b/>
          <w:bCs/>
          <w:sz w:val="24"/>
          <w:szCs w:val="24"/>
        </w:rPr>
      </w:pPr>
      <w:r w:rsidRPr="00EB1267">
        <w:rPr>
          <w:rFonts w:ascii="Times New Roman" w:hAnsi="Times New Roman" w:cs="Times New Roman"/>
          <w:b/>
          <w:bCs/>
          <w:sz w:val="24"/>
          <w:szCs w:val="24"/>
        </w:rPr>
        <w:t xml:space="preserve">Location/ Business </w:t>
      </w:r>
      <w:r w:rsidR="008857D2" w:rsidRPr="008857D2">
        <w:rPr>
          <w:rFonts w:ascii="Times New Roman" w:hAnsi="Times New Roman" w:cs="Times New Roman"/>
          <w:b/>
          <w:bCs/>
          <w:sz w:val="24"/>
          <w:szCs w:val="24"/>
        </w:rPr>
        <w:t xml:space="preserve">Name: </w:t>
      </w:r>
    </w:p>
    <w:p w14:paraId="71EAF3CC" w14:textId="77777777" w:rsidR="008857D2" w:rsidRPr="008857D2" w:rsidRDefault="008857D2" w:rsidP="00C6367B">
      <w:pPr>
        <w:spacing w:after="0" w:line="360" w:lineRule="auto"/>
        <w:rPr>
          <w:rFonts w:ascii="Times New Roman" w:hAnsi="Times New Roman" w:cs="Times New Roman"/>
          <w:b/>
          <w:bCs/>
          <w:sz w:val="24"/>
          <w:szCs w:val="24"/>
        </w:rPr>
      </w:pPr>
      <w:r w:rsidRPr="008857D2">
        <w:rPr>
          <w:rFonts w:ascii="Times New Roman" w:hAnsi="Times New Roman" w:cs="Times New Roman"/>
          <w:b/>
          <w:bCs/>
          <w:sz w:val="24"/>
          <w:szCs w:val="24"/>
        </w:rPr>
        <w:t>Address:</w:t>
      </w:r>
    </w:p>
    <w:p w14:paraId="5D97D650" w14:textId="77777777" w:rsidR="008857D2" w:rsidRPr="008857D2" w:rsidRDefault="008857D2" w:rsidP="00C6367B">
      <w:pPr>
        <w:spacing w:after="0" w:line="360" w:lineRule="auto"/>
        <w:rPr>
          <w:rFonts w:ascii="Times New Roman" w:hAnsi="Times New Roman" w:cs="Times New Roman"/>
          <w:b/>
          <w:bCs/>
          <w:sz w:val="24"/>
          <w:szCs w:val="24"/>
        </w:rPr>
      </w:pPr>
      <w:r w:rsidRPr="008857D2">
        <w:rPr>
          <w:rFonts w:ascii="Times New Roman" w:hAnsi="Times New Roman" w:cs="Times New Roman"/>
          <w:b/>
          <w:bCs/>
          <w:sz w:val="24"/>
          <w:szCs w:val="24"/>
        </w:rPr>
        <w:t>City:</w:t>
      </w:r>
    </w:p>
    <w:p w14:paraId="2505A8FC" w14:textId="77777777" w:rsidR="008857D2" w:rsidRDefault="008857D2" w:rsidP="00C6367B">
      <w:pPr>
        <w:spacing w:after="0" w:line="360" w:lineRule="auto"/>
        <w:rPr>
          <w:rFonts w:ascii="Times New Roman" w:hAnsi="Times New Roman" w:cs="Times New Roman"/>
          <w:b/>
          <w:bCs/>
          <w:sz w:val="24"/>
          <w:szCs w:val="24"/>
        </w:rPr>
      </w:pPr>
      <w:r w:rsidRPr="008857D2">
        <w:rPr>
          <w:rFonts w:ascii="Times New Roman" w:hAnsi="Times New Roman" w:cs="Times New Roman"/>
          <w:b/>
          <w:bCs/>
          <w:sz w:val="24"/>
          <w:szCs w:val="24"/>
        </w:rPr>
        <w:t>Office Telephone #:</w:t>
      </w:r>
    </w:p>
    <w:p w14:paraId="6991B549" w14:textId="521BD255" w:rsidR="00231BE0" w:rsidRPr="008857D2" w:rsidRDefault="004A0FCD" w:rsidP="00C6367B">
      <w:pPr>
        <w:spacing w:after="0" w:line="360" w:lineRule="auto"/>
        <w:rPr>
          <w:rFonts w:ascii="Times New Roman" w:hAnsi="Times New Roman" w:cs="Times New Roman"/>
          <w:sz w:val="24"/>
          <w:szCs w:val="24"/>
        </w:rPr>
      </w:pPr>
      <w:bookmarkStart w:id="2" w:name="_Hlk102721243"/>
      <w:r>
        <w:rPr>
          <w:rFonts w:ascii="Times New Roman" w:hAnsi="Times New Roman" w:cs="Times New Roman"/>
          <w:b/>
          <w:bCs/>
          <w:sz w:val="24"/>
          <w:szCs w:val="24"/>
        </w:rPr>
        <w:t>Primary Emergency Contact</w:t>
      </w:r>
      <w:r w:rsidR="00B154E5">
        <w:rPr>
          <w:rFonts w:ascii="Times New Roman" w:hAnsi="Times New Roman" w:cs="Times New Roman"/>
          <w:b/>
          <w:bCs/>
          <w:sz w:val="24"/>
          <w:szCs w:val="24"/>
        </w:rPr>
        <w:t xml:space="preserve"> </w:t>
      </w:r>
      <w:bookmarkEnd w:id="2"/>
      <w:r w:rsidR="00B154E5">
        <w:rPr>
          <w:rFonts w:ascii="Times New Roman" w:hAnsi="Times New Roman" w:cs="Times New Roman"/>
          <w:b/>
          <w:bCs/>
          <w:sz w:val="24"/>
          <w:szCs w:val="24"/>
        </w:rPr>
        <w:t xml:space="preserve">– </w:t>
      </w:r>
      <w:r w:rsidR="00B154E5" w:rsidRPr="00BF57F6">
        <w:rPr>
          <w:rFonts w:ascii="Times New Roman" w:hAnsi="Times New Roman" w:cs="Times New Roman"/>
          <w:sz w:val="24"/>
          <w:szCs w:val="24"/>
        </w:rPr>
        <w:t xml:space="preserve">Responsible for </w:t>
      </w:r>
      <w:r w:rsidR="003D69A1">
        <w:rPr>
          <w:rFonts w:ascii="Times New Roman" w:hAnsi="Times New Roman" w:cs="Times New Roman"/>
          <w:sz w:val="24"/>
          <w:szCs w:val="24"/>
        </w:rPr>
        <w:t>monitoring National Weather Service</w:t>
      </w:r>
      <w:r w:rsidR="009B05A1">
        <w:rPr>
          <w:rFonts w:ascii="Times New Roman" w:hAnsi="Times New Roman" w:cs="Times New Roman"/>
          <w:sz w:val="24"/>
          <w:szCs w:val="24"/>
        </w:rPr>
        <w:t xml:space="preserve"> Alerts, </w:t>
      </w:r>
      <w:r w:rsidR="00B154E5" w:rsidRPr="00BF57F6">
        <w:rPr>
          <w:rFonts w:ascii="Times New Roman" w:hAnsi="Times New Roman" w:cs="Times New Roman"/>
          <w:sz w:val="24"/>
          <w:szCs w:val="24"/>
        </w:rPr>
        <w:t>verifying employee safety</w:t>
      </w:r>
      <w:r w:rsidR="009B05A1">
        <w:rPr>
          <w:rFonts w:ascii="Times New Roman" w:hAnsi="Times New Roman" w:cs="Times New Roman"/>
          <w:sz w:val="24"/>
          <w:szCs w:val="24"/>
        </w:rPr>
        <w:t>,</w:t>
      </w:r>
      <w:r w:rsidR="00B154E5" w:rsidRPr="00BF57F6">
        <w:rPr>
          <w:rFonts w:ascii="Times New Roman" w:hAnsi="Times New Roman" w:cs="Times New Roman"/>
          <w:sz w:val="24"/>
          <w:szCs w:val="24"/>
        </w:rPr>
        <w:t xml:space="preserve"> and communicati</w:t>
      </w:r>
      <w:r w:rsidR="009B05A1">
        <w:rPr>
          <w:rFonts w:ascii="Times New Roman" w:hAnsi="Times New Roman" w:cs="Times New Roman"/>
          <w:sz w:val="24"/>
          <w:szCs w:val="24"/>
        </w:rPr>
        <w:t>ng</w:t>
      </w:r>
      <w:r w:rsidR="00B154E5" w:rsidRPr="00BF57F6">
        <w:rPr>
          <w:rFonts w:ascii="Times New Roman" w:hAnsi="Times New Roman" w:cs="Times New Roman"/>
          <w:sz w:val="24"/>
          <w:szCs w:val="24"/>
        </w:rPr>
        <w:t xml:space="preserve"> with </w:t>
      </w:r>
      <w:r w:rsidR="00BF57F6" w:rsidRPr="00BF57F6">
        <w:rPr>
          <w:rFonts w:ascii="Times New Roman" w:hAnsi="Times New Roman" w:cs="Times New Roman"/>
          <w:sz w:val="24"/>
          <w:szCs w:val="24"/>
        </w:rPr>
        <w:t>Extension Administration.</w:t>
      </w:r>
    </w:p>
    <w:p w14:paraId="03D3C170" w14:textId="38185BED" w:rsidR="008857D2" w:rsidRDefault="00EE2084" w:rsidP="00C6367B">
      <w:pPr>
        <w:spacing w:after="0" w:line="360" w:lineRule="auto"/>
        <w:rPr>
          <w:rFonts w:ascii="Times New Roman" w:hAnsi="Times New Roman" w:cs="Times New Roman"/>
          <w:sz w:val="24"/>
          <w:szCs w:val="24"/>
        </w:rPr>
      </w:pPr>
      <w:bookmarkStart w:id="3" w:name="_Hlk102650688"/>
      <w:r>
        <w:rPr>
          <w:rFonts w:ascii="Times New Roman" w:hAnsi="Times New Roman" w:cs="Times New Roman"/>
          <w:sz w:val="24"/>
          <w:szCs w:val="24"/>
        </w:rPr>
        <w:t>Name:</w:t>
      </w:r>
    </w:p>
    <w:p w14:paraId="1615825C" w14:textId="643C7814" w:rsidR="00EE2084" w:rsidRDefault="00EE2084" w:rsidP="00C636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Cell </w:t>
      </w:r>
      <w:r w:rsidR="00365E56">
        <w:rPr>
          <w:rFonts w:ascii="Times New Roman" w:hAnsi="Times New Roman" w:cs="Times New Roman"/>
          <w:sz w:val="24"/>
          <w:szCs w:val="24"/>
        </w:rPr>
        <w:t>P</w:t>
      </w:r>
      <w:r>
        <w:rPr>
          <w:rFonts w:ascii="Times New Roman" w:hAnsi="Times New Roman" w:cs="Times New Roman"/>
          <w:sz w:val="24"/>
          <w:szCs w:val="24"/>
        </w:rPr>
        <w:t>hone #:</w:t>
      </w:r>
    </w:p>
    <w:p w14:paraId="28908FB2" w14:textId="5BE3AB63" w:rsidR="00EE2084" w:rsidRDefault="00EE2084" w:rsidP="00C636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Alternative </w:t>
      </w:r>
      <w:r w:rsidR="00365E56">
        <w:rPr>
          <w:rFonts w:ascii="Times New Roman" w:hAnsi="Times New Roman" w:cs="Times New Roman"/>
          <w:sz w:val="24"/>
          <w:szCs w:val="24"/>
        </w:rPr>
        <w:t>Phone #:</w:t>
      </w:r>
    </w:p>
    <w:p w14:paraId="73232251" w14:textId="41BF90C9" w:rsidR="00365E56" w:rsidRDefault="00365E56" w:rsidP="00C6367B">
      <w:pPr>
        <w:spacing w:after="0" w:line="360" w:lineRule="auto"/>
        <w:rPr>
          <w:rFonts w:ascii="Times New Roman" w:hAnsi="Times New Roman" w:cs="Times New Roman"/>
          <w:sz w:val="24"/>
          <w:szCs w:val="24"/>
        </w:rPr>
      </w:pPr>
      <w:r>
        <w:rPr>
          <w:rFonts w:ascii="Times New Roman" w:hAnsi="Times New Roman" w:cs="Times New Roman"/>
          <w:sz w:val="24"/>
          <w:szCs w:val="24"/>
        </w:rPr>
        <w:t>Email</w:t>
      </w:r>
      <w:bookmarkEnd w:id="3"/>
      <w:r>
        <w:rPr>
          <w:rFonts w:ascii="Times New Roman" w:hAnsi="Times New Roman" w:cs="Times New Roman"/>
          <w:sz w:val="24"/>
          <w:szCs w:val="24"/>
        </w:rPr>
        <w:t>:</w:t>
      </w:r>
    </w:p>
    <w:p w14:paraId="2C8AAE6B" w14:textId="1AA9D0DD" w:rsidR="00365E56" w:rsidRDefault="0012524A" w:rsidP="00C6367B">
      <w:pPr>
        <w:spacing w:after="0" w:line="360" w:lineRule="auto"/>
        <w:rPr>
          <w:rFonts w:ascii="Times New Roman" w:hAnsi="Times New Roman" w:cs="Times New Roman"/>
          <w:b/>
          <w:bCs/>
          <w:sz w:val="24"/>
          <w:szCs w:val="24"/>
        </w:rPr>
      </w:pPr>
      <w:r w:rsidRPr="001F3A73">
        <w:rPr>
          <w:rFonts w:ascii="Times New Roman" w:hAnsi="Times New Roman" w:cs="Times New Roman"/>
          <w:b/>
          <w:bCs/>
          <w:sz w:val="24"/>
          <w:szCs w:val="24"/>
        </w:rPr>
        <w:lastRenderedPageBreak/>
        <w:t xml:space="preserve">Alternative Emergency Contact </w:t>
      </w:r>
      <w:r w:rsidR="001F3A73">
        <w:rPr>
          <w:rFonts w:ascii="Times New Roman" w:hAnsi="Times New Roman" w:cs="Times New Roman"/>
          <w:b/>
          <w:bCs/>
          <w:sz w:val="24"/>
          <w:szCs w:val="24"/>
        </w:rPr>
        <w:t>–</w:t>
      </w:r>
      <w:r w:rsidRPr="001F3A73">
        <w:rPr>
          <w:rFonts w:ascii="Times New Roman" w:hAnsi="Times New Roman" w:cs="Times New Roman"/>
          <w:b/>
          <w:bCs/>
          <w:sz w:val="24"/>
          <w:szCs w:val="24"/>
        </w:rPr>
        <w:t xml:space="preserve"> </w:t>
      </w:r>
    </w:p>
    <w:p w14:paraId="632B22A6" w14:textId="77777777" w:rsidR="001F3A73" w:rsidRDefault="001F3A73" w:rsidP="00C6367B">
      <w:pPr>
        <w:spacing w:after="0" w:line="360" w:lineRule="auto"/>
        <w:rPr>
          <w:rFonts w:ascii="Times New Roman" w:hAnsi="Times New Roman" w:cs="Times New Roman"/>
          <w:sz w:val="24"/>
          <w:szCs w:val="24"/>
        </w:rPr>
      </w:pPr>
      <w:r>
        <w:rPr>
          <w:rFonts w:ascii="Times New Roman" w:hAnsi="Times New Roman" w:cs="Times New Roman"/>
          <w:sz w:val="24"/>
          <w:szCs w:val="24"/>
        </w:rPr>
        <w:t>Name:</w:t>
      </w:r>
    </w:p>
    <w:p w14:paraId="08DD1B44" w14:textId="77777777" w:rsidR="001F3A73" w:rsidRDefault="001F3A73" w:rsidP="00C6367B">
      <w:pPr>
        <w:spacing w:after="0" w:line="360" w:lineRule="auto"/>
        <w:rPr>
          <w:rFonts w:ascii="Times New Roman" w:hAnsi="Times New Roman" w:cs="Times New Roman"/>
          <w:sz w:val="24"/>
          <w:szCs w:val="24"/>
        </w:rPr>
      </w:pPr>
      <w:r>
        <w:rPr>
          <w:rFonts w:ascii="Times New Roman" w:hAnsi="Times New Roman" w:cs="Times New Roman"/>
          <w:sz w:val="24"/>
          <w:szCs w:val="24"/>
        </w:rPr>
        <w:t>Cell Phone #:</w:t>
      </w:r>
    </w:p>
    <w:p w14:paraId="256BB4D4" w14:textId="77777777" w:rsidR="001F3A73" w:rsidRDefault="001F3A73" w:rsidP="00C6367B">
      <w:pPr>
        <w:spacing w:after="0" w:line="360" w:lineRule="auto"/>
        <w:rPr>
          <w:rFonts w:ascii="Times New Roman" w:hAnsi="Times New Roman" w:cs="Times New Roman"/>
          <w:sz w:val="24"/>
          <w:szCs w:val="24"/>
        </w:rPr>
      </w:pPr>
      <w:r>
        <w:rPr>
          <w:rFonts w:ascii="Times New Roman" w:hAnsi="Times New Roman" w:cs="Times New Roman"/>
          <w:sz w:val="24"/>
          <w:szCs w:val="24"/>
        </w:rPr>
        <w:t>Alternative Phone #:</w:t>
      </w:r>
    </w:p>
    <w:p w14:paraId="1E1E0685" w14:textId="35E1092A" w:rsidR="001F3A73" w:rsidRDefault="001F3A73" w:rsidP="00C6367B">
      <w:pPr>
        <w:spacing w:after="0" w:line="360" w:lineRule="auto"/>
        <w:rPr>
          <w:rFonts w:ascii="Times New Roman" w:hAnsi="Times New Roman" w:cs="Times New Roman"/>
          <w:sz w:val="24"/>
          <w:szCs w:val="24"/>
        </w:rPr>
      </w:pPr>
      <w:r>
        <w:rPr>
          <w:rFonts w:ascii="Times New Roman" w:hAnsi="Times New Roman" w:cs="Times New Roman"/>
          <w:sz w:val="24"/>
          <w:szCs w:val="24"/>
        </w:rPr>
        <w:t>Email</w:t>
      </w:r>
      <w:r w:rsidR="007E690F">
        <w:rPr>
          <w:rFonts w:ascii="Times New Roman" w:hAnsi="Times New Roman" w:cs="Times New Roman"/>
          <w:sz w:val="24"/>
          <w:szCs w:val="24"/>
        </w:rPr>
        <w:t>:</w:t>
      </w:r>
    </w:p>
    <w:p w14:paraId="2F20E650" w14:textId="5CF7845B" w:rsidR="007E690F" w:rsidRPr="002761B5" w:rsidRDefault="007E690F" w:rsidP="00C6367B">
      <w:pPr>
        <w:spacing w:after="0" w:line="360" w:lineRule="auto"/>
        <w:rPr>
          <w:rFonts w:ascii="Times New Roman" w:hAnsi="Times New Roman" w:cs="Times New Roman"/>
          <w:b/>
          <w:bCs/>
          <w:sz w:val="24"/>
          <w:szCs w:val="24"/>
        </w:rPr>
      </w:pPr>
      <w:r w:rsidRPr="002761B5">
        <w:rPr>
          <w:rFonts w:ascii="Times New Roman" w:hAnsi="Times New Roman" w:cs="Times New Roman"/>
          <w:b/>
          <w:bCs/>
          <w:sz w:val="24"/>
          <w:szCs w:val="24"/>
        </w:rPr>
        <w:t>Emergency Contact Information</w:t>
      </w:r>
    </w:p>
    <w:p w14:paraId="563925F1" w14:textId="65A66718" w:rsidR="00C17119" w:rsidRDefault="00C17119" w:rsidP="00C6367B">
      <w:pPr>
        <w:spacing w:after="0" w:line="360" w:lineRule="auto"/>
        <w:rPr>
          <w:rFonts w:ascii="Times New Roman" w:hAnsi="Times New Roman" w:cs="Times New Roman"/>
          <w:sz w:val="24"/>
          <w:szCs w:val="24"/>
        </w:rPr>
      </w:pPr>
      <w:r>
        <w:rPr>
          <w:rFonts w:ascii="Times New Roman" w:hAnsi="Times New Roman" w:cs="Times New Roman"/>
          <w:sz w:val="24"/>
          <w:szCs w:val="24"/>
        </w:rPr>
        <w:t>Dial 911 in an Emergency if available</w:t>
      </w:r>
    </w:p>
    <w:p w14:paraId="72EDB6CE" w14:textId="2A8774D1" w:rsidR="002761B5" w:rsidRDefault="002761B5" w:rsidP="00C6367B">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Non Emergency</w:t>
      </w:r>
      <w:proofErr w:type="spellEnd"/>
      <w:r>
        <w:rPr>
          <w:rFonts w:ascii="Times New Roman" w:hAnsi="Times New Roman" w:cs="Times New Roman"/>
          <w:sz w:val="24"/>
          <w:szCs w:val="24"/>
        </w:rPr>
        <w:t xml:space="preserve"> Police / Sheriff Phone:</w:t>
      </w:r>
    </w:p>
    <w:p w14:paraId="357A5048" w14:textId="77777777" w:rsidR="007C6554" w:rsidRDefault="007C6554" w:rsidP="00C6367B">
      <w:pPr>
        <w:spacing w:after="0" w:line="360" w:lineRule="auto"/>
        <w:rPr>
          <w:rFonts w:ascii="Times New Roman" w:hAnsi="Times New Roman" w:cs="Times New Roman"/>
          <w:b/>
          <w:bCs/>
          <w:sz w:val="24"/>
          <w:szCs w:val="24"/>
        </w:rPr>
      </w:pPr>
    </w:p>
    <w:p w14:paraId="65104A85" w14:textId="05269DA4" w:rsidR="00BD7DED" w:rsidRPr="001E6892" w:rsidRDefault="001E6892" w:rsidP="00C6367B">
      <w:pPr>
        <w:spacing w:after="0" w:line="360" w:lineRule="auto"/>
        <w:rPr>
          <w:rFonts w:ascii="Times New Roman" w:hAnsi="Times New Roman" w:cs="Times New Roman"/>
          <w:b/>
          <w:bCs/>
          <w:sz w:val="24"/>
          <w:szCs w:val="24"/>
        </w:rPr>
      </w:pPr>
      <w:r w:rsidRPr="001E6892">
        <w:rPr>
          <w:rFonts w:ascii="Times New Roman" w:hAnsi="Times New Roman" w:cs="Times New Roman"/>
          <w:b/>
          <w:bCs/>
          <w:sz w:val="24"/>
          <w:szCs w:val="24"/>
        </w:rPr>
        <w:t>County</w:t>
      </w:r>
      <w:r w:rsidR="00205E1C" w:rsidRPr="001E6892">
        <w:rPr>
          <w:rFonts w:ascii="Times New Roman" w:hAnsi="Times New Roman" w:cs="Times New Roman"/>
          <w:b/>
          <w:bCs/>
          <w:sz w:val="24"/>
          <w:szCs w:val="24"/>
        </w:rPr>
        <w:t xml:space="preserve"> </w:t>
      </w:r>
      <w:r w:rsidR="0079035C" w:rsidRPr="001E6892">
        <w:rPr>
          <w:rFonts w:ascii="Times New Roman" w:hAnsi="Times New Roman" w:cs="Times New Roman"/>
          <w:b/>
          <w:bCs/>
          <w:sz w:val="24"/>
          <w:szCs w:val="24"/>
        </w:rPr>
        <w:t xml:space="preserve">Emergency Management </w:t>
      </w:r>
    </w:p>
    <w:p w14:paraId="6A42B043" w14:textId="654749F4" w:rsidR="00BD7DED" w:rsidRDefault="00067921" w:rsidP="00C6367B">
      <w:pPr>
        <w:spacing w:after="0" w:line="360" w:lineRule="auto"/>
        <w:rPr>
          <w:rFonts w:ascii="Times New Roman" w:eastAsia="Times New Roman" w:hAnsi="Shruti" w:cs="Shruti"/>
          <w:sz w:val="24"/>
          <w:szCs w:val="24"/>
        </w:rPr>
      </w:pPr>
      <w:r w:rsidRPr="00067921">
        <w:rPr>
          <w:rFonts w:ascii="Times New Roman" w:eastAsia="Times New Roman" w:hAnsi="Shruti" w:cs="Shruti"/>
          <w:sz w:val="24"/>
          <w:szCs w:val="24"/>
        </w:rPr>
        <w:t xml:space="preserve">The following </w:t>
      </w:r>
      <w:r w:rsidR="00B8207F" w:rsidRPr="0013103E">
        <w:rPr>
          <w:rFonts w:ascii="Times New Roman" w:eastAsia="Times New Roman" w:hAnsi="Shruti" w:cs="Shruti"/>
          <w:b/>
          <w:bCs/>
          <w:sz w:val="24"/>
          <w:szCs w:val="24"/>
        </w:rPr>
        <w:t>Extension Agents</w:t>
      </w:r>
      <w:r w:rsidRPr="00067921">
        <w:rPr>
          <w:rFonts w:ascii="Times New Roman" w:eastAsia="Times New Roman" w:hAnsi="Shruti" w:cs="Shruti"/>
          <w:sz w:val="24"/>
          <w:szCs w:val="24"/>
        </w:rPr>
        <w:t xml:space="preserve"> will participate </w:t>
      </w:r>
      <w:r w:rsidR="006F0BA8">
        <w:rPr>
          <w:rFonts w:ascii="Times New Roman" w:eastAsia="Times New Roman" w:hAnsi="Shruti" w:cs="Shruti"/>
          <w:sz w:val="24"/>
          <w:szCs w:val="24"/>
        </w:rPr>
        <w:t xml:space="preserve">and cooperate in county </w:t>
      </w:r>
      <w:r w:rsidRPr="00067921">
        <w:rPr>
          <w:rFonts w:ascii="Times New Roman" w:eastAsia="Times New Roman" w:hAnsi="Shruti" w:cs="Shruti"/>
          <w:sz w:val="24"/>
          <w:szCs w:val="24"/>
        </w:rPr>
        <w:t>emergency planning and crisis management.</w:t>
      </w:r>
      <w:r w:rsidR="00D90B51">
        <w:rPr>
          <w:rFonts w:ascii="Times New Roman" w:eastAsia="Times New Roman" w:hAnsi="Shruti" w:cs="Shruti"/>
          <w:sz w:val="24"/>
          <w:szCs w:val="24"/>
        </w:rPr>
        <w:t xml:space="preserve"> This includes obtaining a copy of the County Emergency Management Plan</w:t>
      </w:r>
      <w:r w:rsidR="0013103E">
        <w:rPr>
          <w:rFonts w:ascii="Times New Roman" w:eastAsia="Times New Roman" w:hAnsi="Shruti" w:cs="Shruti"/>
          <w:sz w:val="24"/>
          <w:szCs w:val="24"/>
        </w:rPr>
        <w:t xml:space="preserve">, </w:t>
      </w:r>
      <w:r w:rsidR="00D90B51">
        <w:rPr>
          <w:rFonts w:ascii="Times New Roman" w:eastAsia="Times New Roman" w:hAnsi="Shruti" w:cs="Shruti"/>
          <w:sz w:val="24"/>
          <w:szCs w:val="24"/>
        </w:rPr>
        <w:t>understanding Extension</w:t>
      </w:r>
      <w:r w:rsidR="00D90B51">
        <w:rPr>
          <w:rFonts w:ascii="Times New Roman" w:eastAsia="Times New Roman" w:hAnsi="Shruti" w:cs="Shruti"/>
          <w:sz w:val="24"/>
          <w:szCs w:val="24"/>
        </w:rPr>
        <w:t>’</w:t>
      </w:r>
      <w:r w:rsidR="00D90B51">
        <w:rPr>
          <w:rFonts w:ascii="Times New Roman" w:eastAsia="Times New Roman" w:hAnsi="Shruti" w:cs="Shruti"/>
          <w:sz w:val="24"/>
          <w:szCs w:val="24"/>
        </w:rPr>
        <w:t>s role</w:t>
      </w:r>
      <w:r w:rsidR="00C06C82">
        <w:rPr>
          <w:rFonts w:ascii="Times New Roman" w:eastAsia="Times New Roman" w:hAnsi="Shruti" w:cs="Shruti"/>
          <w:sz w:val="24"/>
          <w:szCs w:val="24"/>
        </w:rPr>
        <w:t>,</w:t>
      </w:r>
      <w:r w:rsidR="0013103E">
        <w:rPr>
          <w:rFonts w:ascii="Times New Roman" w:eastAsia="Times New Roman" w:hAnsi="Shruti" w:cs="Shruti"/>
          <w:sz w:val="24"/>
          <w:szCs w:val="24"/>
        </w:rPr>
        <w:t xml:space="preserve"> and communicating </w:t>
      </w:r>
      <w:r w:rsidR="00C06C82">
        <w:rPr>
          <w:rFonts w:ascii="Times New Roman" w:eastAsia="Times New Roman" w:hAnsi="Shruti" w:cs="Shruti"/>
          <w:sz w:val="24"/>
          <w:szCs w:val="24"/>
        </w:rPr>
        <w:t>back with all Extension staff</w:t>
      </w:r>
      <w:r w:rsidR="00D6082F">
        <w:rPr>
          <w:rFonts w:ascii="Times New Roman" w:eastAsia="Times New Roman" w:hAnsi="Shruti" w:cs="Shruti"/>
          <w:sz w:val="24"/>
          <w:szCs w:val="24"/>
        </w:rPr>
        <w:t>.</w:t>
      </w:r>
    </w:p>
    <w:p w14:paraId="1CC45F14" w14:textId="37C4D806" w:rsidR="006F0BA8" w:rsidRDefault="006F0BA8" w:rsidP="00C6367B">
      <w:pPr>
        <w:spacing w:after="0" w:line="360" w:lineRule="auto"/>
        <w:rPr>
          <w:rFonts w:ascii="Times New Roman" w:eastAsia="Times New Roman" w:hAnsi="Shruti" w:cs="Shruti"/>
          <w:sz w:val="24"/>
          <w:szCs w:val="24"/>
        </w:rPr>
      </w:pPr>
      <w:r>
        <w:rPr>
          <w:rFonts w:ascii="Times New Roman" w:eastAsia="Times New Roman" w:hAnsi="Shruti" w:cs="Shruti"/>
          <w:sz w:val="24"/>
          <w:szCs w:val="24"/>
        </w:rPr>
        <w:t>Name</w:t>
      </w:r>
      <w:r w:rsidR="00B8207F">
        <w:rPr>
          <w:rFonts w:ascii="Times New Roman" w:eastAsia="Times New Roman" w:hAnsi="Shruti" w:cs="Shruti"/>
          <w:sz w:val="24"/>
          <w:szCs w:val="24"/>
        </w:rPr>
        <w:t>/s of Agent/s:</w:t>
      </w:r>
    </w:p>
    <w:p w14:paraId="6400231D" w14:textId="77777777" w:rsidR="008457FD" w:rsidRDefault="008457FD" w:rsidP="008457FD">
      <w:pPr>
        <w:spacing w:after="0" w:line="360" w:lineRule="auto"/>
        <w:rPr>
          <w:rFonts w:ascii="Times New Roman" w:eastAsia="Times New Roman" w:hAnsi="Shruti" w:cs="Shruti"/>
          <w:b/>
          <w:bCs/>
          <w:sz w:val="24"/>
          <w:szCs w:val="24"/>
        </w:rPr>
      </w:pPr>
      <w:r w:rsidRPr="000204BB">
        <w:rPr>
          <w:rFonts w:ascii="Times New Roman" w:eastAsia="Times New Roman" w:hAnsi="Shruti" w:cs="Shruti"/>
          <w:b/>
          <w:bCs/>
          <w:sz w:val="24"/>
          <w:szCs w:val="24"/>
        </w:rPr>
        <w:t>Name of County Emergency Management Director:</w:t>
      </w:r>
    </w:p>
    <w:p w14:paraId="70D57291" w14:textId="7B0D90A0" w:rsidR="008457FD" w:rsidRDefault="008457FD" w:rsidP="008457FD">
      <w:pPr>
        <w:spacing w:after="0" w:line="360" w:lineRule="auto"/>
        <w:rPr>
          <w:rFonts w:ascii="Times New Roman" w:eastAsia="Times New Roman" w:hAnsi="Shruti" w:cs="Shruti"/>
          <w:b/>
          <w:bCs/>
          <w:sz w:val="24"/>
          <w:szCs w:val="24"/>
        </w:rPr>
      </w:pPr>
      <w:r>
        <w:rPr>
          <w:rFonts w:ascii="Times New Roman" w:eastAsia="Times New Roman" w:hAnsi="Shruti" w:cs="Shruti"/>
          <w:b/>
          <w:bCs/>
          <w:sz w:val="24"/>
          <w:szCs w:val="24"/>
        </w:rPr>
        <w:t>Phone:</w:t>
      </w:r>
    </w:p>
    <w:p w14:paraId="03ABE083" w14:textId="101913E2" w:rsidR="008457FD" w:rsidRPr="000204BB" w:rsidRDefault="008457FD" w:rsidP="008457FD">
      <w:pPr>
        <w:spacing w:after="0" w:line="360" w:lineRule="auto"/>
        <w:rPr>
          <w:rFonts w:ascii="Times New Roman" w:eastAsia="Times New Roman" w:hAnsi="Shruti" w:cs="Shruti"/>
          <w:b/>
          <w:bCs/>
          <w:sz w:val="24"/>
          <w:szCs w:val="24"/>
        </w:rPr>
      </w:pPr>
      <w:r>
        <w:rPr>
          <w:rFonts w:ascii="Times New Roman" w:eastAsia="Times New Roman" w:hAnsi="Shruti" w:cs="Shruti"/>
          <w:b/>
          <w:bCs/>
          <w:sz w:val="24"/>
          <w:szCs w:val="24"/>
        </w:rPr>
        <w:t>Email:</w:t>
      </w:r>
    </w:p>
    <w:p w14:paraId="2DE056D6" w14:textId="5521F94F" w:rsidR="00B8207F" w:rsidRPr="008F6067" w:rsidRDefault="000204BB" w:rsidP="00C6367B">
      <w:pPr>
        <w:spacing w:after="0" w:line="360" w:lineRule="auto"/>
        <w:rPr>
          <w:rFonts w:ascii="Times New Roman" w:eastAsia="Times New Roman" w:hAnsi="Shruti" w:cs="Shruti"/>
          <w:b/>
          <w:bCs/>
          <w:sz w:val="24"/>
          <w:szCs w:val="24"/>
        </w:rPr>
      </w:pPr>
      <w:r w:rsidRPr="008F6067">
        <w:rPr>
          <w:rFonts w:ascii="Times New Roman" w:eastAsia="Times New Roman" w:hAnsi="Shruti" w:cs="Shruti"/>
          <w:b/>
          <w:bCs/>
          <w:sz w:val="24"/>
          <w:szCs w:val="24"/>
        </w:rPr>
        <w:t>Are there other</w:t>
      </w:r>
      <w:r w:rsidR="008F6067" w:rsidRPr="008F6067">
        <w:rPr>
          <w:rFonts w:ascii="Times New Roman" w:eastAsia="Times New Roman" w:hAnsi="Shruti" w:cs="Shruti"/>
          <w:b/>
          <w:bCs/>
          <w:sz w:val="24"/>
          <w:szCs w:val="24"/>
        </w:rPr>
        <w:t xml:space="preserve"> agencies in the building Extension should coordinate with?</w:t>
      </w:r>
    </w:p>
    <w:p w14:paraId="4F64F732" w14:textId="0B7FE54C" w:rsidR="008F6067" w:rsidRDefault="008F6067" w:rsidP="00C6367B">
      <w:pPr>
        <w:spacing w:after="0" w:line="360" w:lineRule="auto"/>
        <w:rPr>
          <w:rFonts w:ascii="Times New Roman" w:eastAsia="Times New Roman" w:hAnsi="Shruti" w:cs="Shruti"/>
          <w:sz w:val="24"/>
          <w:szCs w:val="24"/>
        </w:rPr>
      </w:pPr>
      <w:r>
        <w:rPr>
          <w:rFonts w:ascii="Times New Roman" w:eastAsia="Times New Roman" w:hAnsi="Shruti" w:cs="Shruti"/>
          <w:sz w:val="24"/>
          <w:szCs w:val="24"/>
        </w:rPr>
        <w:t>Names:</w:t>
      </w:r>
    </w:p>
    <w:p w14:paraId="1530C2B0" w14:textId="550F597F" w:rsidR="00110B52" w:rsidRDefault="00D953E8" w:rsidP="00C6367B">
      <w:pPr>
        <w:spacing w:after="0" w:line="360" w:lineRule="auto"/>
        <w:rPr>
          <w:rFonts w:ascii="Times New Roman" w:eastAsia="Times New Roman" w:hAnsi="Shruti" w:cs="Shruti"/>
          <w:b/>
          <w:bCs/>
          <w:sz w:val="36"/>
          <w:szCs w:val="36"/>
        </w:rPr>
      </w:pPr>
      <w:r w:rsidRPr="004F653A">
        <w:rPr>
          <w:rFonts w:ascii="Times New Roman" w:eastAsia="Times New Roman" w:hAnsi="Shruti" w:cs="Shruti"/>
          <w:b/>
          <w:bCs/>
          <w:sz w:val="36"/>
          <w:szCs w:val="36"/>
        </w:rPr>
        <w:t>Office Evacuation Plan</w:t>
      </w:r>
      <w:r w:rsidR="00830542" w:rsidRPr="004F653A">
        <w:rPr>
          <w:rFonts w:ascii="Times New Roman" w:eastAsia="Times New Roman" w:hAnsi="Shruti" w:cs="Shruti"/>
          <w:b/>
          <w:bCs/>
          <w:sz w:val="36"/>
          <w:szCs w:val="36"/>
        </w:rPr>
        <w:t>:</w:t>
      </w:r>
    </w:p>
    <w:p w14:paraId="03E0AD98" w14:textId="4E2B9CA8" w:rsidR="004F653A" w:rsidRPr="00F46E62" w:rsidRDefault="00773A0C" w:rsidP="00C6367B">
      <w:pPr>
        <w:spacing w:after="0" w:line="360" w:lineRule="auto"/>
        <w:rPr>
          <w:rFonts w:ascii="Times New Roman" w:eastAsia="Times New Roman" w:hAnsi="Shruti" w:cs="Shruti"/>
          <w:sz w:val="24"/>
          <w:szCs w:val="24"/>
        </w:rPr>
      </w:pPr>
      <w:r w:rsidRPr="00F46E62">
        <w:rPr>
          <w:rFonts w:ascii="Times New Roman" w:eastAsia="Times New Roman" w:hAnsi="Shruti" w:cs="Shruti"/>
          <w:sz w:val="24"/>
          <w:szCs w:val="24"/>
        </w:rPr>
        <w:t xml:space="preserve">The following plans have been developed in collaboration with </w:t>
      </w:r>
      <w:r w:rsidR="00F71E56" w:rsidRPr="00F46E62">
        <w:rPr>
          <w:rFonts w:ascii="Times New Roman" w:eastAsia="Times New Roman" w:hAnsi="Shruti" w:cs="Shruti"/>
          <w:sz w:val="24"/>
          <w:szCs w:val="24"/>
        </w:rPr>
        <w:t>neighboring offices and building owners (where necessary) to avoid confusion.</w:t>
      </w:r>
    </w:p>
    <w:p w14:paraId="32B4506F" w14:textId="79588A96" w:rsidR="004D3D42" w:rsidRDefault="00F71E56" w:rsidP="00C6367B">
      <w:pPr>
        <w:spacing w:after="0" w:line="360" w:lineRule="auto"/>
        <w:rPr>
          <w:rFonts w:ascii="Times New Roman" w:eastAsia="Times New Roman" w:hAnsi="Shruti" w:cs="Shruti"/>
          <w:sz w:val="24"/>
          <w:szCs w:val="24"/>
        </w:rPr>
      </w:pPr>
      <w:r w:rsidRPr="00F46E62">
        <w:rPr>
          <w:rFonts w:ascii="Times New Roman" w:eastAsia="Times New Roman" w:hAnsi="Shruti" w:cs="Shruti"/>
          <w:sz w:val="24"/>
          <w:szCs w:val="24"/>
        </w:rPr>
        <w:t xml:space="preserve">We have </w:t>
      </w:r>
      <w:r w:rsidR="004D3D42" w:rsidRPr="00F46E62">
        <w:rPr>
          <w:rFonts w:ascii="Times New Roman" w:eastAsia="Times New Roman" w:hAnsi="Shruti" w:cs="Shruti"/>
          <w:sz w:val="24"/>
          <w:szCs w:val="24"/>
        </w:rPr>
        <w:t>located, copied</w:t>
      </w:r>
      <w:r w:rsidR="00F46E62">
        <w:rPr>
          <w:rFonts w:ascii="Times New Roman" w:eastAsia="Times New Roman" w:hAnsi="Shruti" w:cs="Shruti"/>
          <w:sz w:val="24"/>
          <w:szCs w:val="24"/>
        </w:rPr>
        <w:t>,</w:t>
      </w:r>
      <w:r w:rsidR="004D3D42" w:rsidRPr="00F46E62">
        <w:rPr>
          <w:rFonts w:ascii="Times New Roman" w:eastAsia="Times New Roman" w:hAnsi="Shruti" w:cs="Shruti"/>
          <w:sz w:val="24"/>
          <w:szCs w:val="24"/>
        </w:rPr>
        <w:t xml:space="preserve"> and posted building and site maps</w:t>
      </w:r>
      <w:r w:rsidR="005E33C9">
        <w:rPr>
          <w:rFonts w:ascii="Times New Roman" w:eastAsia="Times New Roman" w:hAnsi="Shruti" w:cs="Shruti"/>
          <w:sz w:val="24"/>
          <w:szCs w:val="24"/>
        </w:rPr>
        <w:t xml:space="preserve"> with </w:t>
      </w:r>
      <w:r w:rsidR="00B11F1B">
        <w:rPr>
          <w:rFonts w:ascii="Times New Roman" w:eastAsia="Times New Roman" w:hAnsi="Shruti" w:cs="Shruti"/>
          <w:sz w:val="24"/>
          <w:szCs w:val="24"/>
        </w:rPr>
        <w:t>“</w:t>
      </w:r>
      <w:r w:rsidR="00B11F1B">
        <w:rPr>
          <w:rFonts w:ascii="Times New Roman" w:eastAsia="Times New Roman" w:hAnsi="Shruti" w:cs="Shruti"/>
          <w:sz w:val="24"/>
          <w:szCs w:val="24"/>
        </w:rPr>
        <w:t>X</w:t>
      </w:r>
      <w:r w:rsidR="00B11F1B">
        <w:rPr>
          <w:rFonts w:ascii="Times New Roman" w:eastAsia="Times New Roman" w:hAnsi="Shruti" w:cs="Shruti"/>
          <w:sz w:val="24"/>
          <w:szCs w:val="24"/>
        </w:rPr>
        <w:t>”</w:t>
      </w:r>
      <w:r w:rsidR="00B11F1B">
        <w:rPr>
          <w:rFonts w:ascii="Times New Roman" w:eastAsia="Times New Roman" w:hAnsi="Shruti" w:cs="Shruti"/>
          <w:sz w:val="24"/>
          <w:szCs w:val="24"/>
        </w:rPr>
        <w:t xml:space="preserve"> indicating location</w:t>
      </w:r>
      <w:r w:rsidR="004D3D42" w:rsidRPr="00F46E62">
        <w:rPr>
          <w:rFonts w:ascii="Times New Roman" w:eastAsia="Times New Roman" w:hAnsi="Shruti" w:cs="Shruti"/>
          <w:sz w:val="24"/>
          <w:szCs w:val="24"/>
        </w:rPr>
        <w:t>.</w:t>
      </w:r>
      <w:r w:rsidR="00B11F1B">
        <w:rPr>
          <w:rFonts w:ascii="Times New Roman" w:eastAsia="Times New Roman" w:hAnsi="Shruti" w:cs="Shruti"/>
          <w:sz w:val="24"/>
          <w:szCs w:val="24"/>
        </w:rPr>
        <w:t xml:space="preserve">  </w:t>
      </w:r>
      <w:r w:rsidR="00EF5F7D">
        <w:rPr>
          <w:rFonts w:ascii="Times New Roman" w:eastAsia="Times New Roman" w:hAnsi="Shruti" w:cs="Shruti"/>
          <w:sz w:val="24"/>
          <w:szCs w:val="24"/>
        </w:rPr>
        <w:t>______</w:t>
      </w:r>
      <w:r w:rsidR="009019E0">
        <w:rPr>
          <w:rFonts w:ascii="Times New Roman" w:eastAsia="Times New Roman" w:hAnsi="Shruti" w:cs="Shruti"/>
          <w:sz w:val="24"/>
          <w:szCs w:val="24"/>
        </w:rPr>
        <w:t xml:space="preserve"> </w:t>
      </w:r>
      <w:r w:rsidR="004D3D42" w:rsidRPr="00F46E62">
        <w:rPr>
          <w:rFonts w:ascii="Times New Roman" w:eastAsia="Times New Roman" w:hAnsi="Shruti" w:cs="Shruti"/>
          <w:sz w:val="24"/>
          <w:szCs w:val="24"/>
        </w:rPr>
        <w:t xml:space="preserve">Exits are </w:t>
      </w:r>
      <w:r w:rsidR="00F46E62">
        <w:rPr>
          <w:rFonts w:ascii="Times New Roman" w:eastAsia="Times New Roman" w:hAnsi="Shruti" w:cs="Shruti"/>
          <w:sz w:val="24"/>
          <w:szCs w:val="24"/>
        </w:rPr>
        <w:t xml:space="preserve">clearly </w:t>
      </w:r>
      <w:r w:rsidR="004D3D42" w:rsidRPr="00F46E62">
        <w:rPr>
          <w:rFonts w:ascii="Times New Roman" w:eastAsia="Times New Roman" w:hAnsi="Shruti" w:cs="Shruti"/>
          <w:sz w:val="24"/>
          <w:szCs w:val="24"/>
        </w:rPr>
        <w:t>marked.</w:t>
      </w:r>
      <w:r w:rsidR="00E10963">
        <w:rPr>
          <w:rFonts w:ascii="Times New Roman" w:eastAsia="Times New Roman" w:hAnsi="Shruti" w:cs="Shruti"/>
          <w:sz w:val="24"/>
          <w:szCs w:val="24"/>
        </w:rPr>
        <w:t>_________</w:t>
      </w:r>
    </w:p>
    <w:p w14:paraId="5692B4D7" w14:textId="73EB0E83" w:rsidR="00CB0535" w:rsidRPr="00F46E62" w:rsidRDefault="003108DA" w:rsidP="00C6367B">
      <w:pPr>
        <w:spacing w:after="0" w:line="360" w:lineRule="auto"/>
        <w:rPr>
          <w:rFonts w:ascii="Times New Roman" w:eastAsia="Times New Roman" w:hAnsi="Shruti" w:cs="Shruti"/>
          <w:sz w:val="24"/>
          <w:szCs w:val="24"/>
        </w:rPr>
      </w:pPr>
      <w:r>
        <w:rPr>
          <w:rFonts w:ascii="Times New Roman" w:eastAsia="Times New Roman" w:hAnsi="Shruti" w:cs="Shruti"/>
          <w:sz w:val="24"/>
          <w:szCs w:val="24"/>
        </w:rPr>
        <w:lastRenderedPageBreak/>
        <w:t>Identify a Warning System for differ</w:t>
      </w:r>
      <w:r w:rsidR="00AE3067">
        <w:rPr>
          <w:rFonts w:ascii="Times New Roman" w:eastAsia="Times New Roman" w:hAnsi="Shruti" w:cs="Shruti"/>
          <w:sz w:val="24"/>
          <w:szCs w:val="24"/>
        </w:rPr>
        <w:t>en</w:t>
      </w:r>
      <w:r>
        <w:rPr>
          <w:rFonts w:ascii="Times New Roman" w:eastAsia="Times New Roman" w:hAnsi="Shruti" w:cs="Shruti"/>
          <w:sz w:val="24"/>
          <w:szCs w:val="24"/>
        </w:rPr>
        <w:t>t hazards</w:t>
      </w:r>
      <w:r w:rsidR="00AE3067">
        <w:rPr>
          <w:rFonts w:ascii="Times New Roman" w:eastAsia="Times New Roman" w:hAnsi="Shruti" w:cs="Shruti"/>
          <w:sz w:val="24"/>
          <w:szCs w:val="24"/>
        </w:rPr>
        <w:t xml:space="preserve"> (for example many hospitals have </w:t>
      </w:r>
      <w:r w:rsidR="00211341">
        <w:rPr>
          <w:rFonts w:ascii="Times New Roman" w:eastAsia="Times New Roman" w:hAnsi="Shruti" w:cs="Shruti"/>
          <w:sz w:val="24"/>
          <w:szCs w:val="24"/>
        </w:rPr>
        <w:t xml:space="preserve">a code system associated with different </w:t>
      </w:r>
      <w:r w:rsidR="00821435">
        <w:rPr>
          <w:rFonts w:ascii="Times New Roman" w:eastAsia="Times New Roman" w:hAnsi="Shruti" w:cs="Shruti"/>
          <w:sz w:val="24"/>
          <w:szCs w:val="24"/>
        </w:rPr>
        <w:t>situations).________________________________________________</w:t>
      </w:r>
    </w:p>
    <w:p w14:paraId="49969D89" w14:textId="727DA828" w:rsidR="004D3D42" w:rsidRPr="00F46E62" w:rsidRDefault="004D3D42" w:rsidP="00C6367B">
      <w:pPr>
        <w:spacing w:after="0" w:line="360" w:lineRule="auto"/>
        <w:rPr>
          <w:rFonts w:ascii="Times New Roman" w:eastAsia="Times New Roman" w:hAnsi="Shruti" w:cs="Shruti"/>
          <w:sz w:val="24"/>
          <w:szCs w:val="24"/>
        </w:rPr>
      </w:pPr>
      <w:r w:rsidRPr="00F46E62">
        <w:rPr>
          <w:rFonts w:ascii="Times New Roman" w:eastAsia="Times New Roman" w:hAnsi="Shruti" w:cs="Shruti"/>
          <w:sz w:val="24"/>
          <w:szCs w:val="24"/>
        </w:rPr>
        <w:t>We will practice evacuation procedures ___________ times per year</w:t>
      </w:r>
      <w:r w:rsidR="00B71EB9">
        <w:rPr>
          <w:rFonts w:ascii="Times New Roman" w:eastAsia="Times New Roman" w:hAnsi="Shruti" w:cs="Shruti"/>
          <w:sz w:val="24"/>
          <w:szCs w:val="24"/>
        </w:rPr>
        <w:t xml:space="preserve"> </w:t>
      </w:r>
      <w:r w:rsidR="00B71EB9" w:rsidRPr="00A905AC">
        <w:rPr>
          <w:rFonts w:ascii="Times New Roman" w:eastAsia="Times New Roman" w:hAnsi="Shruti" w:cs="Shruti"/>
          <w:b/>
          <w:bCs/>
          <w:sz w:val="24"/>
          <w:szCs w:val="24"/>
        </w:rPr>
        <w:t>(min</w:t>
      </w:r>
      <w:r w:rsidR="002D20C5" w:rsidRPr="00A905AC">
        <w:rPr>
          <w:rFonts w:ascii="Times New Roman" w:eastAsia="Times New Roman" w:hAnsi="Shruti" w:cs="Shruti"/>
          <w:b/>
          <w:bCs/>
          <w:sz w:val="24"/>
          <w:szCs w:val="24"/>
        </w:rPr>
        <w:t>imum 1)</w:t>
      </w:r>
      <w:r w:rsidRPr="00A905AC">
        <w:rPr>
          <w:rFonts w:ascii="Times New Roman" w:eastAsia="Times New Roman" w:hAnsi="Shruti" w:cs="Shruti"/>
          <w:b/>
          <w:bCs/>
          <w:sz w:val="24"/>
          <w:szCs w:val="24"/>
        </w:rPr>
        <w:t>.</w:t>
      </w:r>
      <w:r w:rsidRPr="00F46E62">
        <w:rPr>
          <w:rFonts w:ascii="Times New Roman" w:eastAsia="Times New Roman" w:hAnsi="Shruti" w:cs="Shruti"/>
          <w:sz w:val="24"/>
          <w:szCs w:val="24"/>
        </w:rPr>
        <w:t xml:space="preserve"> </w:t>
      </w:r>
    </w:p>
    <w:p w14:paraId="039C9391" w14:textId="1CEC4E93" w:rsidR="00C05D5B" w:rsidRDefault="00C05D5B" w:rsidP="00C6367B">
      <w:pPr>
        <w:spacing w:after="0" w:line="360" w:lineRule="auto"/>
        <w:rPr>
          <w:rFonts w:ascii="Times New Roman" w:eastAsia="Times New Roman" w:hAnsi="Shruti" w:cs="Shruti"/>
          <w:sz w:val="24"/>
          <w:szCs w:val="24"/>
        </w:rPr>
      </w:pPr>
      <w:r w:rsidRPr="00F46E62">
        <w:rPr>
          <w:rFonts w:ascii="Times New Roman" w:eastAsia="Times New Roman" w:hAnsi="Shruti" w:cs="Shruti"/>
          <w:sz w:val="24"/>
          <w:szCs w:val="24"/>
        </w:rPr>
        <w:t>If we must leave the building quickly</w:t>
      </w:r>
      <w:r w:rsidR="00356996" w:rsidRPr="00F46E62">
        <w:rPr>
          <w:rFonts w:ascii="Times New Roman" w:eastAsia="Times New Roman" w:hAnsi="Shruti" w:cs="Shruti"/>
          <w:sz w:val="24"/>
          <w:szCs w:val="24"/>
        </w:rPr>
        <w:t xml:space="preserve"> describe a safe location where employees and clients should gather</w:t>
      </w:r>
      <w:r w:rsidR="00F46E62" w:rsidRPr="00F46E62">
        <w:rPr>
          <w:rFonts w:ascii="Times New Roman" w:eastAsia="Times New Roman" w:hAnsi="Shruti" w:cs="Shruti"/>
          <w:sz w:val="24"/>
          <w:szCs w:val="24"/>
        </w:rPr>
        <w:t>:</w:t>
      </w:r>
      <w:r w:rsidR="00F46E62">
        <w:rPr>
          <w:rFonts w:ascii="Times New Roman" w:eastAsia="Times New Roman" w:hAnsi="Shruti" w:cs="Shruti"/>
          <w:sz w:val="24"/>
          <w:szCs w:val="24"/>
        </w:rPr>
        <w:t xml:space="preserve"> </w:t>
      </w:r>
      <w:r w:rsidR="00E10963">
        <w:rPr>
          <w:rFonts w:ascii="Times New Roman" w:eastAsia="Times New Roman" w:hAnsi="Shruti" w:cs="Shruti"/>
          <w:sz w:val="24"/>
          <w:szCs w:val="24"/>
        </w:rPr>
        <w:t>___________________________________________________________</w:t>
      </w:r>
    </w:p>
    <w:p w14:paraId="49A7FCE8" w14:textId="0BE253B8" w:rsidR="00821435" w:rsidRDefault="00C52E42" w:rsidP="00A905AC">
      <w:pPr>
        <w:spacing w:after="0" w:line="360" w:lineRule="auto"/>
        <w:rPr>
          <w:rFonts w:ascii="Times New Roman" w:eastAsia="Times New Roman" w:hAnsi="Shruti" w:cs="Shruti"/>
          <w:sz w:val="24"/>
          <w:szCs w:val="24"/>
        </w:rPr>
      </w:pPr>
      <w:r>
        <w:rPr>
          <w:rFonts w:ascii="Times New Roman" w:eastAsia="Times New Roman" w:hAnsi="Shruti" w:cs="Shruti"/>
          <w:sz w:val="24"/>
          <w:szCs w:val="24"/>
        </w:rPr>
        <w:t>Person</w:t>
      </w:r>
      <w:r w:rsidR="001C444C">
        <w:rPr>
          <w:rFonts w:ascii="Times New Roman" w:eastAsia="Times New Roman" w:hAnsi="Shruti" w:cs="Shruti"/>
          <w:sz w:val="24"/>
          <w:szCs w:val="24"/>
        </w:rPr>
        <w:t xml:space="preserve"> responsible for </w:t>
      </w:r>
      <w:r w:rsidR="00653E14">
        <w:rPr>
          <w:rFonts w:ascii="Times New Roman" w:eastAsia="Times New Roman" w:hAnsi="Shruti" w:cs="Shruti"/>
          <w:sz w:val="24"/>
          <w:szCs w:val="24"/>
        </w:rPr>
        <w:t>ensuring</w:t>
      </w:r>
      <w:r w:rsidR="00F81FD7">
        <w:rPr>
          <w:rFonts w:ascii="Times New Roman" w:eastAsia="Times New Roman" w:hAnsi="Shruti" w:cs="Shruti"/>
          <w:sz w:val="24"/>
          <w:szCs w:val="24"/>
        </w:rPr>
        <w:t xml:space="preserve"> building </w:t>
      </w:r>
      <w:r w:rsidR="007B45DA">
        <w:rPr>
          <w:rFonts w:ascii="Times New Roman" w:eastAsia="Times New Roman" w:hAnsi="Shruti" w:cs="Shruti"/>
          <w:sz w:val="24"/>
          <w:szCs w:val="24"/>
        </w:rPr>
        <w:t>has been evacuated</w:t>
      </w:r>
      <w:r>
        <w:rPr>
          <w:rFonts w:ascii="Times New Roman" w:eastAsia="Times New Roman" w:hAnsi="Shruti" w:cs="Shruti"/>
          <w:sz w:val="24"/>
          <w:szCs w:val="24"/>
        </w:rPr>
        <w:t xml:space="preserve"> and issuing </w:t>
      </w:r>
      <w:r>
        <w:rPr>
          <w:rFonts w:ascii="Times New Roman" w:eastAsia="Times New Roman" w:hAnsi="Shruti" w:cs="Shruti"/>
          <w:sz w:val="24"/>
          <w:szCs w:val="24"/>
        </w:rPr>
        <w:t>“</w:t>
      </w:r>
      <w:r>
        <w:rPr>
          <w:rFonts w:ascii="Times New Roman" w:eastAsia="Times New Roman" w:hAnsi="Shruti" w:cs="Shruti"/>
          <w:sz w:val="24"/>
          <w:szCs w:val="24"/>
        </w:rPr>
        <w:t>all clear</w:t>
      </w:r>
      <w:r>
        <w:rPr>
          <w:rFonts w:ascii="Times New Roman" w:eastAsia="Times New Roman" w:hAnsi="Shruti" w:cs="Shruti"/>
          <w:sz w:val="24"/>
          <w:szCs w:val="24"/>
        </w:rPr>
        <w:t>”</w:t>
      </w:r>
      <w:r w:rsidR="00F81FD7">
        <w:rPr>
          <w:rFonts w:ascii="Times New Roman" w:eastAsia="Times New Roman" w:hAnsi="Shruti" w:cs="Shruti"/>
          <w:sz w:val="24"/>
          <w:szCs w:val="24"/>
        </w:rPr>
        <w:t>:</w:t>
      </w:r>
      <w:r w:rsidR="00BD7694">
        <w:rPr>
          <w:rFonts w:ascii="Times New Roman" w:eastAsia="Times New Roman" w:hAnsi="Shruti" w:cs="Shruti"/>
          <w:sz w:val="24"/>
          <w:szCs w:val="24"/>
        </w:rPr>
        <w:t xml:space="preserve"> </w:t>
      </w:r>
      <w:r w:rsidR="00F81FD7">
        <w:rPr>
          <w:rFonts w:ascii="Times New Roman" w:eastAsia="Times New Roman" w:hAnsi="Shruti" w:cs="Shruti"/>
          <w:sz w:val="24"/>
          <w:szCs w:val="24"/>
        </w:rPr>
        <w:t>__________________</w:t>
      </w:r>
      <w:r>
        <w:rPr>
          <w:rFonts w:ascii="Times New Roman" w:eastAsia="Times New Roman" w:hAnsi="Shruti" w:cs="Shruti"/>
          <w:sz w:val="24"/>
          <w:szCs w:val="24"/>
        </w:rPr>
        <w:t>____________________________________________</w:t>
      </w:r>
      <w:r w:rsidR="00F81FD7">
        <w:rPr>
          <w:rFonts w:ascii="Times New Roman" w:eastAsia="Times New Roman" w:hAnsi="Shruti" w:cs="Shruti"/>
          <w:sz w:val="24"/>
          <w:szCs w:val="24"/>
        </w:rPr>
        <w:t>__</w:t>
      </w:r>
    </w:p>
    <w:p w14:paraId="171A303F" w14:textId="0340D373" w:rsidR="00F81FD7" w:rsidRDefault="00F81FD7" w:rsidP="00C6367B">
      <w:pPr>
        <w:spacing w:after="0" w:line="360" w:lineRule="auto"/>
        <w:rPr>
          <w:rFonts w:ascii="Times New Roman" w:eastAsia="Times New Roman" w:hAnsi="Shruti" w:cs="Shruti"/>
          <w:sz w:val="24"/>
          <w:szCs w:val="24"/>
        </w:rPr>
      </w:pPr>
      <w:r>
        <w:rPr>
          <w:rFonts w:ascii="Times New Roman" w:eastAsia="Times New Roman" w:hAnsi="Shruti" w:cs="Shruti"/>
          <w:sz w:val="24"/>
          <w:szCs w:val="24"/>
        </w:rPr>
        <w:t>Alternate</w:t>
      </w:r>
      <w:proofErr w:type="gramStart"/>
      <w:r>
        <w:rPr>
          <w:rFonts w:ascii="Times New Roman" w:eastAsia="Times New Roman" w:hAnsi="Shruti" w:cs="Shruti"/>
          <w:sz w:val="24"/>
          <w:szCs w:val="24"/>
        </w:rPr>
        <w:t>:_</w:t>
      </w:r>
      <w:proofErr w:type="gramEnd"/>
      <w:r>
        <w:rPr>
          <w:rFonts w:ascii="Times New Roman" w:eastAsia="Times New Roman" w:hAnsi="Shruti" w:cs="Shruti"/>
          <w:sz w:val="24"/>
          <w:szCs w:val="24"/>
        </w:rPr>
        <w:t>________________________________________________________</w:t>
      </w:r>
    </w:p>
    <w:p w14:paraId="33863E8E" w14:textId="5F06B639" w:rsidR="009C69CB" w:rsidRPr="009C69CB" w:rsidRDefault="009C69CB" w:rsidP="009C6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9C69CB">
        <w:rPr>
          <w:rFonts w:ascii="Times New Roman" w:hAnsi="Times New Roman" w:cs="Times New Roman"/>
          <w:color w:val="000000"/>
          <w:sz w:val="24"/>
          <w:szCs w:val="24"/>
        </w:rPr>
        <w:t xml:space="preserve">When </w:t>
      </w:r>
      <w:r w:rsidR="006410EB">
        <w:rPr>
          <w:rFonts w:ascii="Times New Roman" w:hAnsi="Times New Roman" w:cs="Times New Roman"/>
          <w:color w:val="000000"/>
          <w:sz w:val="24"/>
          <w:szCs w:val="24"/>
        </w:rPr>
        <w:t xml:space="preserve">an </w:t>
      </w:r>
      <w:r w:rsidRPr="009C69CB">
        <w:rPr>
          <w:rFonts w:ascii="Times New Roman" w:hAnsi="Times New Roman" w:cs="Times New Roman"/>
          <w:color w:val="000000"/>
          <w:sz w:val="24"/>
          <w:szCs w:val="24"/>
        </w:rPr>
        <w:t xml:space="preserve">evacuation </w:t>
      </w:r>
      <w:r w:rsidR="009372B3">
        <w:rPr>
          <w:rFonts w:ascii="Times New Roman" w:hAnsi="Times New Roman" w:cs="Times New Roman"/>
          <w:color w:val="000000"/>
          <w:sz w:val="24"/>
          <w:szCs w:val="24"/>
        </w:rPr>
        <w:t xml:space="preserve">or other </w:t>
      </w:r>
      <w:r w:rsidR="000E17F9">
        <w:rPr>
          <w:rFonts w:ascii="Times New Roman" w:hAnsi="Times New Roman" w:cs="Times New Roman"/>
          <w:color w:val="000000"/>
          <w:sz w:val="24"/>
          <w:szCs w:val="24"/>
        </w:rPr>
        <w:t>major emergency happens</w:t>
      </w:r>
      <w:r w:rsidR="00427C41">
        <w:rPr>
          <w:rFonts w:ascii="Times New Roman" w:hAnsi="Times New Roman" w:cs="Times New Roman"/>
          <w:color w:val="000000"/>
          <w:sz w:val="24"/>
          <w:szCs w:val="24"/>
        </w:rPr>
        <w:t xml:space="preserve"> forcing an office closure</w:t>
      </w:r>
      <w:r w:rsidR="0030609A">
        <w:rPr>
          <w:rFonts w:ascii="Times New Roman" w:hAnsi="Times New Roman" w:cs="Times New Roman"/>
          <w:color w:val="000000"/>
          <w:sz w:val="24"/>
          <w:szCs w:val="24"/>
        </w:rPr>
        <w:t xml:space="preserve"> or evacuation</w:t>
      </w:r>
      <w:r w:rsidR="000E17F9">
        <w:rPr>
          <w:rFonts w:ascii="Times New Roman" w:hAnsi="Times New Roman" w:cs="Times New Roman"/>
          <w:color w:val="000000"/>
          <w:sz w:val="24"/>
          <w:szCs w:val="24"/>
        </w:rPr>
        <w:t xml:space="preserve">, </w:t>
      </w:r>
      <w:r w:rsidRPr="009C69CB">
        <w:rPr>
          <w:rFonts w:ascii="Times New Roman" w:hAnsi="Times New Roman" w:cs="Times New Roman"/>
          <w:color w:val="000000"/>
          <w:sz w:val="24"/>
          <w:szCs w:val="24"/>
        </w:rPr>
        <w:t xml:space="preserve">each employee is to report to the </w:t>
      </w:r>
      <w:r w:rsidR="007F4E60">
        <w:rPr>
          <w:rFonts w:ascii="Times New Roman" w:hAnsi="Times New Roman" w:cs="Times New Roman"/>
          <w:b/>
          <w:bCs/>
          <w:sz w:val="24"/>
          <w:szCs w:val="24"/>
        </w:rPr>
        <w:t xml:space="preserve">Primary Emergency Contact </w:t>
      </w:r>
      <w:r w:rsidRPr="009C69CB">
        <w:rPr>
          <w:rFonts w:ascii="Times New Roman" w:hAnsi="Times New Roman" w:cs="Times New Roman"/>
          <w:color w:val="000000"/>
          <w:sz w:val="24"/>
          <w:szCs w:val="24"/>
        </w:rPr>
        <w:t xml:space="preserve">where they are going and provide contact information if it is different from that listed in the employee emergency contact information.  Once employees reach </w:t>
      </w:r>
      <w:r w:rsidR="00796196">
        <w:rPr>
          <w:rFonts w:ascii="Times New Roman" w:hAnsi="Times New Roman" w:cs="Times New Roman"/>
          <w:color w:val="000000"/>
          <w:sz w:val="24"/>
          <w:szCs w:val="24"/>
        </w:rPr>
        <w:t xml:space="preserve">their </w:t>
      </w:r>
      <w:r w:rsidRPr="009C69CB">
        <w:rPr>
          <w:rFonts w:ascii="Times New Roman" w:hAnsi="Times New Roman" w:cs="Times New Roman"/>
          <w:color w:val="000000"/>
          <w:sz w:val="24"/>
          <w:szCs w:val="24"/>
        </w:rPr>
        <w:t xml:space="preserve">destination, they should contact </w:t>
      </w:r>
      <w:r w:rsidR="00943CB4">
        <w:rPr>
          <w:rFonts w:ascii="Times New Roman" w:hAnsi="Times New Roman" w:cs="Times New Roman"/>
          <w:b/>
          <w:bCs/>
          <w:sz w:val="24"/>
          <w:szCs w:val="24"/>
        </w:rPr>
        <w:t>Primary Emergency Contact</w:t>
      </w:r>
      <w:r w:rsidR="00796196">
        <w:rPr>
          <w:rFonts w:ascii="Times New Roman" w:hAnsi="Times New Roman" w:cs="Times New Roman"/>
          <w:color w:val="000000"/>
          <w:sz w:val="24"/>
          <w:szCs w:val="24"/>
        </w:rPr>
        <w:t xml:space="preserve"> </w:t>
      </w:r>
      <w:proofErr w:type="spellStart"/>
      <w:r w:rsidR="00796196">
        <w:rPr>
          <w:rFonts w:ascii="Times New Roman" w:hAnsi="Times New Roman" w:cs="Times New Roman"/>
          <w:color w:val="000000"/>
          <w:sz w:val="24"/>
          <w:szCs w:val="24"/>
        </w:rPr>
        <w:t>varifying</w:t>
      </w:r>
      <w:proofErr w:type="spellEnd"/>
      <w:r w:rsidR="00796196">
        <w:rPr>
          <w:rFonts w:ascii="Times New Roman" w:hAnsi="Times New Roman" w:cs="Times New Roman"/>
          <w:color w:val="000000"/>
          <w:sz w:val="24"/>
          <w:szCs w:val="24"/>
        </w:rPr>
        <w:t xml:space="preserve"> safe arrival</w:t>
      </w:r>
    </w:p>
    <w:p w14:paraId="05F33427" w14:textId="77777777" w:rsidR="0059578F" w:rsidRPr="009C69CB" w:rsidRDefault="0059578F" w:rsidP="005957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event of a major community disaster after office hours, employees should also contact </w:t>
      </w:r>
      <w:r>
        <w:rPr>
          <w:rFonts w:ascii="Times New Roman" w:hAnsi="Times New Roman" w:cs="Times New Roman"/>
          <w:b/>
          <w:bCs/>
          <w:sz w:val="24"/>
          <w:szCs w:val="24"/>
        </w:rPr>
        <w:t>Primary Emergency Contact.</w:t>
      </w:r>
    </w:p>
    <w:p w14:paraId="56EF70CA" w14:textId="1D3B61D9" w:rsidR="009C69CB" w:rsidRDefault="00943CB4" w:rsidP="009C6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b/>
          <w:bCs/>
          <w:sz w:val="24"/>
          <w:szCs w:val="24"/>
        </w:rPr>
        <w:t xml:space="preserve">Primary Emergency Contact </w:t>
      </w:r>
      <w:r w:rsidR="009C69CB" w:rsidRPr="009C69CB">
        <w:rPr>
          <w:rFonts w:ascii="Times New Roman" w:hAnsi="Times New Roman" w:cs="Times New Roman"/>
          <w:color w:val="000000"/>
          <w:sz w:val="24"/>
          <w:szCs w:val="24"/>
        </w:rPr>
        <w:t>is to notify their immediate supervisor about the location of each employee</w:t>
      </w:r>
      <w:r w:rsidR="00382C53">
        <w:rPr>
          <w:rFonts w:ascii="Times New Roman" w:hAnsi="Times New Roman" w:cs="Times New Roman"/>
          <w:color w:val="000000"/>
          <w:sz w:val="24"/>
          <w:szCs w:val="24"/>
        </w:rPr>
        <w:t xml:space="preserve"> and their situation</w:t>
      </w:r>
      <w:r w:rsidR="009C69CB" w:rsidRPr="009C69CB">
        <w:rPr>
          <w:rFonts w:ascii="Times New Roman" w:hAnsi="Times New Roman" w:cs="Times New Roman"/>
          <w:color w:val="000000"/>
          <w:sz w:val="24"/>
          <w:szCs w:val="24"/>
        </w:rPr>
        <w:t xml:space="preserve">. As employees return </w:t>
      </w:r>
      <w:r w:rsidR="002C569D">
        <w:rPr>
          <w:rFonts w:ascii="Times New Roman" w:hAnsi="Times New Roman" w:cs="Times New Roman"/>
          <w:color w:val="000000"/>
          <w:sz w:val="24"/>
          <w:szCs w:val="24"/>
        </w:rPr>
        <w:t>an evacuation</w:t>
      </w:r>
      <w:r w:rsidR="009C69CB" w:rsidRPr="009C69CB">
        <w:rPr>
          <w:rFonts w:ascii="Times New Roman" w:hAnsi="Times New Roman" w:cs="Times New Roman"/>
          <w:color w:val="000000"/>
          <w:sz w:val="24"/>
          <w:szCs w:val="24"/>
        </w:rPr>
        <w:t xml:space="preserve">, they should keep the </w:t>
      </w:r>
      <w:r w:rsidR="002C569D">
        <w:rPr>
          <w:rFonts w:ascii="Times New Roman" w:hAnsi="Times New Roman" w:cs="Times New Roman"/>
          <w:b/>
          <w:bCs/>
          <w:sz w:val="24"/>
          <w:szCs w:val="24"/>
        </w:rPr>
        <w:t>Primary Emergency Contact</w:t>
      </w:r>
      <w:r w:rsidR="009C69CB" w:rsidRPr="009C69CB">
        <w:rPr>
          <w:rFonts w:ascii="Times New Roman" w:hAnsi="Times New Roman" w:cs="Times New Roman"/>
          <w:color w:val="000000"/>
          <w:sz w:val="24"/>
          <w:szCs w:val="24"/>
        </w:rPr>
        <w:t xml:space="preserve"> informed.</w:t>
      </w:r>
      <w:r w:rsidR="00816BA2">
        <w:rPr>
          <w:rFonts w:ascii="Times New Roman" w:hAnsi="Times New Roman" w:cs="Times New Roman"/>
          <w:color w:val="000000"/>
          <w:sz w:val="24"/>
          <w:szCs w:val="24"/>
        </w:rPr>
        <w:t xml:space="preserve"> </w:t>
      </w:r>
    </w:p>
    <w:p w14:paraId="04D240DA" w14:textId="0380F491" w:rsidR="0059578F" w:rsidRDefault="00D64A8F" w:rsidP="009C6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36"/>
          <w:szCs w:val="36"/>
        </w:rPr>
      </w:pPr>
      <w:r w:rsidRPr="00D64A8F">
        <w:rPr>
          <w:rFonts w:ascii="Times New Roman" w:hAnsi="Times New Roman" w:cs="Times New Roman"/>
          <w:b/>
          <w:bCs/>
          <w:color w:val="000000"/>
          <w:sz w:val="36"/>
          <w:szCs w:val="36"/>
        </w:rPr>
        <w:t>Shelter in Place Plan for _______County Extension Office</w:t>
      </w:r>
    </w:p>
    <w:p w14:paraId="615BEC2B" w14:textId="7A364A8F" w:rsidR="008009CB" w:rsidRPr="008009CB" w:rsidRDefault="008009CB" w:rsidP="008009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4"/>
          <w:szCs w:val="24"/>
        </w:rPr>
      </w:pPr>
      <w:r w:rsidRPr="008009CB">
        <w:rPr>
          <w:rFonts w:ascii="Times New Roman" w:eastAsia="Times New Roman" w:hAnsi="Times New Roman" w:cs="Times New Roman"/>
          <w:color w:val="000000"/>
          <w:sz w:val="24"/>
          <w:szCs w:val="24"/>
        </w:rPr>
        <w:t xml:space="preserve">We have talked to co-workers about which emergency supplies if any, the office will provide </w:t>
      </w:r>
    </w:p>
    <w:p w14:paraId="1E801746" w14:textId="6D6FEF25" w:rsidR="008009CB" w:rsidRPr="008009CB" w:rsidRDefault="008009CB" w:rsidP="008009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8009CB">
        <w:rPr>
          <w:rFonts w:ascii="Times New Roman" w:eastAsia="Times New Roman" w:hAnsi="Times New Roman" w:cs="Times New Roman"/>
          <w:color w:val="000000"/>
          <w:sz w:val="24"/>
          <w:szCs w:val="24"/>
        </w:rPr>
        <w:t>in</w:t>
      </w:r>
      <w:proofErr w:type="gramEnd"/>
      <w:r w:rsidRPr="008009CB">
        <w:rPr>
          <w:rFonts w:ascii="Times New Roman" w:eastAsia="Times New Roman" w:hAnsi="Times New Roman" w:cs="Times New Roman"/>
          <w:color w:val="000000"/>
          <w:sz w:val="24"/>
          <w:szCs w:val="24"/>
        </w:rPr>
        <w:t xml:space="preserve"> the shelter location and which supplies individuals might consider keeping in a portable kit </w:t>
      </w:r>
    </w:p>
    <w:p w14:paraId="15AAB88E" w14:textId="5F96B88A" w:rsidR="00B74589" w:rsidRDefault="008009CB" w:rsidP="00800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color w:val="000000"/>
          <w:sz w:val="24"/>
          <w:szCs w:val="24"/>
        </w:rPr>
      </w:pPr>
      <w:proofErr w:type="gramStart"/>
      <w:r w:rsidRPr="008009CB">
        <w:rPr>
          <w:rFonts w:ascii="Times New Roman" w:eastAsia="Times New Roman" w:hAnsi="Times New Roman" w:cs="Times New Roman"/>
          <w:color w:val="000000"/>
          <w:sz w:val="24"/>
          <w:szCs w:val="24"/>
        </w:rPr>
        <w:lastRenderedPageBreak/>
        <w:t>personalized</w:t>
      </w:r>
      <w:proofErr w:type="gramEnd"/>
      <w:r w:rsidRPr="008009CB">
        <w:rPr>
          <w:rFonts w:ascii="Times New Roman" w:eastAsia="Times New Roman" w:hAnsi="Times New Roman" w:cs="Times New Roman"/>
          <w:color w:val="000000"/>
          <w:sz w:val="24"/>
          <w:szCs w:val="24"/>
        </w:rPr>
        <w:t xml:space="preserve"> for individual needs.</w:t>
      </w:r>
      <w:r w:rsidR="00623007">
        <w:rPr>
          <w:rFonts w:ascii="Times New Roman" w:eastAsia="Times New Roman" w:hAnsi="Times New Roman" w:cs="Times New Roman"/>
          <w:color w:val="000000"/>
          <w:sz w:val="24"/>
          <w:szCs w:val="24"/>
        </w:rPr>
        <w:t xml:space="preserve"> These supplies should be </w:t>
      </w:r>
      <w:r w:rsidR="0074497E">
        <w:rPr>
          <w:rFonts w:ascii="Times New Roman" w:eastAsia="Times New Roman" w:hAnsi="Times New Roman" w:cs="Times New Roman"/>
          <w:color w:val="000000"/>
          <w:sz w:val="24"/>
          <w:szCs w:val="24"/>
        </w:rPr>
        <w:t>inspected and rotated to encourage freshness and usability.</w:t>
      </w:r>
    </w:p>
    <w:p w14:paraId="1ED5CA50" w14:textId="29E03F15" w:rsidR="00EA3672" w:rsidRDefault="009E4BF8" w:rsidP="00800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have designated </w:t>
      </w:r>
      <w:r w:rsidR="00A26D24">
        <w:rPr>
          <w:rFonts w:ascii="Times New Roman" w:eastAsia="Times New Roman" w:hAnsi="Times New Roman" w:cs="Times New Roman"/>
          <w:color w:val="000000"/>
          <w:sz w:val="24"/>
          <w:szCs w:val="24"/>
        </w:rPr>
        <w:t>a</w:t>
      </w:r>
      <w:r w:rsidR="009F6D0D">
        <w:rPr>
          <w:rFonts w:ascii="Times New Roman" w:eastAsia="Times New Roman" w:hAnsi="Times New Roman" w:cs="Times New Roman"/>
          <w:color w:val="000000"/>
          <w:sz w:val="24"/>
          <w:szCs w:val="24"/>
        </w:rPr>
        <w:t xml:space="preserve"> </w:t>
      </w:r>
      <w:r w:rsidR="009F6D0D" w:rsidRPr="00623007">
        <w:rPr>
          <w:rFonts w:ascii="Times New Roman" w:eastAsia="Times New Roman" w:hAnsi="Times New Roman" w:cs="Times New Roman"/>
          <w:b/>
          <w:bCs/>
          <w:color w:val="000000"/>
          <w:sz w:val="24"/>
          <w:szCs w:val="24"/>
        </w:rPr>
        <w:t xml:space="preserve">below ground level or </w:t>
      </w:r>
      <w:r w:rsidR="00623007" w:rsidRPr="00623007">
        <w:rPr>
          <w:rFonts w:ascii="Times New Roman" w:eastAsia="Times New Roman" w:hAnsi="Times New Roman" w:cs="Times New Roman"/>
          <w:b/>
          <w:bCs/>
          <w:color w:val="000000"/>
          <w:sz w:val="24"/>
          <w:szCs w:val="24"/>
        </w:rPr>
        <w:t>reinforced/centrally located</w:t>
      </w:r>
      <w:r w:rsidR="00A26D24">
        <w:rPr>
          <w:rFonts w:ascii="Times New Roman" w:eastAsia="Times New Roman" w:hAnsi="Times New Roman" w:cs="Times New Roman"/>
          <w:color w:val="000000"/>
          <w:sz w:val="24"/>
          <w:szCs w:val="24"/>
        </w:rPr>
        <w:t xml:space="preserve"> building safe place for </w:t>
      </w:r>
      <w:r w:rsidR="00BB4541">
        <w:rPr>
          <w:rFonts w:ascii="Times New Roman" w:eastAsia="Times New Roman" w:hAnsi="Times New Roman" w:cs="Times New Roman"/>
          <w:color w:val="000000"/>
          <w:sz w:val="24"/>
          <w:szCs w:val="24"/>
        </w:rPr>
        <w:t xml:space="preserve">severe </w:t>
      </w:r>
      <w:r w:rsidR="00A26D24">
        <w:rPr>
          <w:rFonts w:ascii="Times New Roman" w:eastAsia="Times New Roman" w:hAnsi="Times New Roman" w:cs="Times New Roman"/>
          <w:color w:val="000000"/>
          <w:sz w:val="24"/>
          <w:szCs w:val="24"/>
        </w:rPr>
        <w:t>weather</w:t>
      </w:r>
      <w:r w:rsidR="00382C53">
        <w:rPr>
          <w:rFonts w:ascii="Times New Roman" w:eastAsia="Times New Roman" w:hAnsi="Times New Roman" w:cs="Times New Roman"/>
          <w:color w:val="000000"/>
          <w:sz w:val="24"/>
          <w:szCs w:val="24"/>
        </w:rPr>
        <w:t>-</w:t>
      </w:r>
      <w:r w:rsidR="00A26D24">
        <w:rPr>
          <w:rFonts w:ascii="Times New Roman" w:eastAsia="Times New Roman" w:hAnsi="Times New Roman" w:cs="Times New Roman"/>
          <w:color w:val="000000"/>
          <w:sz w:val="24"/>
          <w:szCs w:val="24"/>
        </w:rPr>
        <w:t>related events</w:t>
      </w:r>
      <w:r w:rsidR="00BB4541">
        <w:rPr>
          <w:rFonts w:ascii="Times New Roman" w:eastAsia="Times New Roman" w:hAnsi="Times New Roman" w:cs="Times New Roman"/>
          <w:color w:val="000000"/>
          <w:sz w:val="24"/>
          <w:szCs w:val="24"/>
        </w:rPr>
        <w:t xml:space="preserve"> and communicated this to all employees</w:t>
      </w:r>
      <w:r w:rsidR="00941E16">
        <w:rPr>
          <w:rFonts w:ascii="Times New Roman" w:eastAsia="Times New Roman" w:hAnsi="Times New Roman" w:cs="Times New Roman"/>
          <w:color w:val="000000"/>
          <w:sz w:val="24"/>
          <w:szCs w:val="24"/>
        </w:rPr>
        <w:t xml:space="preserve">. </w:t>
      </w:r>
      <w:r w:rsidR="00941E16" w:rsidRPr="00941E16">
        <w:rPr>
          <w:rFonts w:ascii="Times New Roman" w:eastAsia="Times New Roman" w:hAnsi="Times New Roman" w:cs="Times New Roman"/>
          <w:b/>
          <w:bCs/>
          <w:color w:val="000000"/>
          <w:sz w:val="24"/>
          <w:szCs w:val="24"/>
        </w:rPr>
        <w:t>The safe place is_____________________________________________.</w:t>
      </w:r>
    </w:p>
    <w:p w14:paraId="52CBB2AC" w14:textId="74348B6D" w:rsidR="008009CB" w:rsidRDefault="002C569D" w:rsidP="00800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24"/>
          <w:szCs w:val="24"/>
        </w:rPr>
      </w:pPr>
      <w:r>
        <w:rPr>
          <w:rFonts w:ascii="Times New Roman" w:hAnsi="Times New Roman" w:cs="Times New Roman"/>
          <w:b/>
          <w:bCs/>
          <w:sz w:val="24"/>
          <w:szCs w:val="24"/>
        </w:rPr>
        <w:t xml:space="preserve">Primary Emergency Contact or alternate will </w:t>
      </w:r>
      <w:r w:rsidR="00F86767">
        <w:rPr>
          <w:rFonts w:ascii="Times New Roman" w:hAnsi="Times New Roman" w:cs="Times New Roman"/>
          <w:b/>
          <w:bCs/>
          <w:sz w:val="24"/>
          <w:szCs w:val="24"/>
        </w:rPr>
        <w:t xml:space="preserve">be responsible for </w:t>
      </w:r>
      <w:r w:rsidR="00F1179B">
        <w:rPr>
          <w:rFonts w:ascii="Times New Roman" w:hAnsi="Times New Roman" w:cs="Times New Roman"/>
          <w:b/>
          <w:bCs/>
          <w:sz w:val="24"/>
          <w:szCs w:val="24"/>
        </w:rPr>
        <w:t xml:space="preserve">monitoring </w:t>
      </w:r>
      <w:r w:rsidR="00A64AE1">
        <w:rPr>
          <w:rFonts w:ascii="Times New Roman" w:hAnsi="Times New Roman" w:cs="Times New Roman"/>
          <w:b/>
          <w:bCs/>
          <w:sz w:val="24"/>
          <w:szCs w:val="24"/>
        </w:rPr>
        <w:t>local weather and other emergenc</w:t>
      </w:r>
      <w:r w:rsidR="00CB01F8">
        <w:rPr>
          <w:rFonts w:ascii="Times New Roman" w:hAnsi="Times New Roman" w:cs="Times New Roman"/>
          <w:b/>
          <w:bCs/>
          <w:sz w:val="24"/>
          <w:szCs w:val="24"/>
        </w:rPr>
        <w:t xml:space="preserve">ies and </w:t>
      </w:r>
      <w:r w:rsidR="00F86767">
        <w:rPr>
          <w:rFonts w:ascii="Times New Roman" w:hAnsi="Times New Roman" w:cs="Times New Roman"/>
          <w:b/>
          <w:bCs/>
          <w:sz w:val="24"/>
          <w:szCs w:val="24"/>
        </w:rPr>
        <w:t>issuing “all clear”.</w:t>
      </w:r>
      <w:r w:rsidR="00E3183E">
        <w:rPr>
          <w:rFonts w:ascii="Times New Roman" w:hAnsi="Times New Roman" w:cs="Times New Roman"/>
          <w:b/>
          <w:bCs/>
          <w:sz w:val="24"/>
          <w:szCs w:val="24"/>
        </w:rPr>
        <w:t xml:space="preserve"> </w:t>
      </w:r>
    </w:p>
    <w:p w14:paraId="69EE3BA6" w14:textId="61241B66" w:rsidR="00CD4E57" w:rsidRDefault="00087BC8" w:rsidP="00101B9B">
      <w:pPr>
        <w:rPr>
          <w:rFonts w:ascii="Times New Roman" w:hAnsi="Times New Roman" w:cs="Times New Roman"/>
          <w:b/>
          <w:bCs/>
          <w:sz w:val="36"/>
          <w:szCs w:val="36"/>
        </w:rPr>
      </w:pPr>
      <w:r w:rsidRPr="00087BC8">
        <w:rPr>
          <w:rFonts w:ascii="Times New Roman" w:hAnsi="Times New Roman" w:cs="Times New Roman"/>
          <w:b/>
          <w:bCs/>
          <w:sz w:val="36"/>
          <w:szCs w:val="36"/>
        </w:rPr>
        <w:t xml:space="preserve">IT </w:t>
      </w:r>
      <w:r w:rsidR="00CD4E57" w:rsidRPr="00087BC8">
        <w:rPr>
          <w:rFonts w:ascii="Times New Roman" w:hAnsi="Times New Roman" w:cs="Times New Roman"/>
          <w:b/>
          <w:bCs/>
          <w:sz w:val="36"/>
          <w:szCs w:val="36"/>
        </w:rPr>
        <w:t>Disaster Preparation Plan</w:t>
      </w:r>
    </w:p>
    <w:p w14:paraId="00CBD5FA" w14:textId="77777777" w:rsidR="009E62EA" w:rsidRPr="009E62EA" w:rsidRDefault="009E62EA" w:rsidP="009E62EA">
      <w:pPr>
        <w:pStyle w:val="ListParagraph"/>
        <w:numPr>
          <w:ilvl w:val="0"/>
          <w:numId w:val="1"/>
        </w:numPr>
        <w:rPr>
          <w:rFonts w:ascii="Times New Roman" w:eastAsiaTheme="minorEastAsia" w:hAnsi="Times New Roman" w:cs="Times New Roman"/>
          <w:sz w:val="24"/>
          <w:szCs w:val="24"/>
        </w:rPr>
      </w:pPr>
      <w:r w:rsidRPr="009E62EA">
        <w:rPr>
          <w:rFonts w:ascii="Times New Roman" w:eastAsia="Calibri" w:hAnsi="Times New Roman" w:cs="Times New Roman"/>
          <w:sz w:val="24"/>
          <w:szCs w:val="24"/>
        </w:rPr>
        <w:t xml:space="preserve">We recommend storing critical documents in Microsoft OneDrive. Files stored in OneDrive can be accessed anywhere that you have Internet access, so could be accessed from another computer in case you need to work remotely or in case of disaster. </w:t>
      </w:r>
    </w:p>
    <w:p w14:paraId="26DC81EF" w14:textId="77777777" w:rsidR="009E62EA" w:rsidRPr="009E62EA" w:rsidRDefault="009E62EA" w:rsidP="009E62EA">
      <w:pPr>
        <w:pStyle w:val="ListParagraph"/>
        <w:numPr>
          <w:ilvl w:val="0"/>
          <w:numId w:val="1"/>
        </w:numPr>
        <w:rPr>
          <w:rFonts w:ascii="Times New Roman" w:eastAsiaTheme="minorEastAsia" w:hAnsi="Times New Roman" w:cs="Times New Roman"/>
          <w:sz w:val="24"/>
          <w:szCs w:val="24"/>
        </w:rPr>
      </w:pPr>
      <w:r w:rsidRPr="009E62EA">
        <w:rPr>
          <w:rFonts w:ascii="Times New Roman" w:eastAsia="Calibri" w:hAnsi="Times New Roman" w:cs="Times New Roman"/>
          <w:sz w:val="24"/>
          <w:szCs w:val="24"/>
        </w:rPr>
        <w:t>Make sure that the important data on your computer(s) is backed up automatically. This can be backed up to another machine in the office or backed up to an online service such as OneDrive. If you have questions about backing your computer(s) up, please consult with your REITC.</w:t>
      </w:r>
    </w:p>
    <w:p w14:paraId="74716472" w14:textId="77777777" w:rsidR="009E62EA" w:rsidRPr="009E62EA" w:rsidRDefault="009E62EA" w:rsidP="009E62EA">
      <w:pPr>
        <w:pStyle w:val="ListParagraph"/>
        <w:numPr>
          <w:ilvl w:val="0"/>
          <w:numId w:val="1"/>
        </w:numPr>
        <w:rPr>
          <w:rFonts w:ascii="Times New Roman" w:eastAsiaTheme="minorEastAsia" w:hAnsi="Times New Roman" w:cs="Times New Roman"/>
          <w:sz w:val="24"/>
          <w:szCs w:val="24"/>
        </w:rPr>
      </w:pPr>
      <w:r w:rsidRPr="009E62EA">
        <w:rPr>
          <w:rFonts w:ascii="Times New Roman" w:eastAsia="Calibri" w:hAnsi="Times New Roman" w:cs="Times New Roman"/>
          <w:sz w:val="24"/>
          <w:szCs w:val="24"/>
        </w:rPr>
        <w:t>We recommend that everyone also have some sort of automated offsite backup. This is important because if a disaster results in the loss of all machines in the office, even your local backups may be destroyed. By having off-site backups, you will still be able to recover your critical data if everything is lost.</w:t>
      </w:r>
    </w:p>
    <w:p w14:paraId="3D275EB7" w14:textId="77777777" w:rsidR="009E62EA" w:rsidRPr="009E62EA" w:rsidRDefault="009E62EA" w:rsidP="009E62EA">
      <w:pPr>
        <w:pStyle w:val="ListParagraph"/>
        <w:numPr>
          <w:ilvl w:val="0"/>
          <w:numId w:val="1"/>
        </w:numPr>
        <w:rPr>
          <w:rFonts w:ascii="Times New Roman" w:hAnsi="Times New Roman" w:cs="Times New Roman"/>
          <w:sz w:val="24"/>
          <w:szCs w:val="24"/>
        </w:rPr>
      </w:pPr>
      <w:r w:rsidRPr="009E62EA">
        <w:rPr>
          <w:rFonts w:ascii="Times New Roman" w:eastAsia="Calibri" w:hAnsi="Times New Roman" w:cs="Times New Roman"/>
          <w:sz w:val="24"/>
          <w:szCs w:val="24"/>
        </w:rPr>
        <w:t xml:space="preserve">If you do experience a disaster, contact your REITC. They will be able to help </w:t>
      </w:r>
      <w:proofErr w:type="gramStart"/>
      <w:r w:rsidRPr="009E62EA">
        <w:rPr>
          <w:rFonts w:ascii="Times New Roman" w:eastAsia="Calibri" w:hAnsi="Times New Roman" w:cs="Times New Roman"/>
          <w:sz w:val="24"/>
          <w:szCs w:val="24"/>
        </w:rPr>
        <w:t>advise</w:t>
      </w:r>
      <w:proofErr w:type="gramEnd"/>
      <w:r w:rsidRPr="009E62EA">
        <w:rPr>
          <w:rFonts w:ascii="Times New Roman" w:eastAsia="Calibri" w:hAnsi="Times New Roman" w:cs="Times New Roman"/>
          <w:sz w:val="24"/>
          <w:szCs w:val="24"/>
        </w:rPr>
        <w:t xml:space="preserve"> on how to handle the equipment there and assist with any data recovery that is needed.</w:t>
      </w:r>
    </w:p>
    <w:p w14:paraId="2A6966ED" w14:textId="0D58A36B" w:rsidR="009E62EA" w:rsidRPr="009E62EA" w:rsidRDefault="009E62EA" w:rsidP="009E62EA">
      <w:pPr>
        <w:pStyle w:val="ListParagraph"/>
        <w:numPr>
          <w:ilvl w:val="0"/>
          <w:numId w:val="1"/>
        </w:numPr>
        <w:rPr>
          <w:rFonts w:ascii="Times New Roman" w:eastAsiaTheme="minorEastAsia" w:hAnsi="Times New Roman" w:cs="Times New Roman"/>
          <w:sz w:val="24"/>
          <w:szCs w:val="24"/>
        </w:rPr>
      </w:pPr>
      <w:r w:rsidRPr="009E62EA">
        <w:rPr>
          <w:rFonts w:ascii="Times New Roman" w:eastAsia="Calibri" w:hAnsi="Times New Roman" w:cs="Times New Roman"/>
          <w:sz w:val="24"/>
          <w:szCs w:val="24"/>
        </w:rPr>
        <w:t xml:space="preserve">Critical equipment such as routers, switches, file servers, etc. should all be protected by a UPS. This will allow these machines to continue working in case of </w:t>
      </w:r>
      <w:r w:rsidR="00FF0A84">
        <w:rPr>
          <w:rFonts w:ascii="Times New Roman" w:eastAsia="Calibri" w:hAnsi="Times New Roman" w:cs="Times New Roman"/>
          <w:sz w:val="24"/>
          <w:szCs w:val="24"/>
        </w:rPr>
        <w:t xml:space="preserve">a </w:t>
      </w:r>
      <w:r w:rsidRPr="009E62EA">
        <w:rPr>
          <w:rFonts w:ascii="Times New Roman" w:eastAsia="Calibri" w:hAnsi="Times New Roman" w:cs="Times New Roman"/>
          <w:sz w:val="24"/>
          <w:szCs w:val="24"/>
        </w:rPr>
        <w:t>power outage while also protecting that equipment from power surges.</w:t>
      </w:r>
    </w:p>
    <w:p w14:paraId="289E60C6" w14:textId="77777777" w:rsidR="009E62EA" w:rsidRPr="009E62EA" w:rsidRDefault="009E62EA" w:rsidP="009E62EA">
      <w:pPr>
        <w:pStyle w:val="ListParagraph"/>
        <w:numPr>
          <w:ilvl w:val="0"/>
          <w:numId w:val="1"/>
        </w:numPr>
        <w:rPr>
          <w:rFonts w:ascii="Times New Roman" w:hAnsi="Times New Roman" w:cs="Times New Roman"/>
          <w:sz w:val="24"/>
          <w:szCs w:val="24"/>
        </w:rPr>
      </w:pPr>
      <w:r w:rsidRPr="009E62EA">
        <w:rPr>
          <w:rFonts w:ascii="Times New Roman" w:eastAsia="Calibri" w:hAnsi="Times New Roman" w:cs="Times New Roman"/>
          <w:sz w:val="24"/>
          <w:szCs w:val="24"/>
        </w:rPr>
        <w:t>Computers, UPS, and network equipment should all be kept at least 1 foot off the ground where possible. This will help mitigate any possible damage from water that might enter the building.</w:t>
      </w:r>
    </w:p>
    <w:p w14:paraId="2E13950C" w14:textId="4C9A4D3E" w:rsidR="00101B9B" w:rsidRPr="009E62EA" w:rsidRDefault="009E62EA" w:rsidP="009E62EA">
      <w:pPr>
        <w:rPr>
          <w:rFonts w:ascii="Times New Roman" w:hAnsi="Times New Roman" w:cs="Times New Roman"/>
          <w:b/>
          <w:bCs/>
          <w:sz w:val="24"/>
          <w:szCs w:val="24"/>
        </w:rPr>
      </w:pPr>
      <w:r w:rsidRPr="009E62EA">
        <w:rPr>
          <w:rFonts w:ascii="Times New Roman" w:eastAsia="Calibri" w:hAnsi="Times New Roman" w:cs="Times New Roman"/>
          <w:sz w:val="24"/>
          <w:szCs w:val="24"/>
        </w:rPr>
        <w:t xml:space="preserve">In the case of a disaster that is predicted well in advance, safely relocate laptops and other portable equipment to another safer location </w:t>
      </w:r>
      <w:r w:rsidRPr="009E62EA">
        <w:rPr>
          <w:rFonts w:ascii="Times New Roman" w:eastAsia="Calibri" w:hAnsi="Times New Roman" w:cs="Times New Roman"/>
          <w:sz w:val="24"/>
          <w:szCs w:val="24"/>
        </w:rPr>
        <w:lastRenderedPageBreak/>
        <w:t>that is recommended. Desktop computers, UPS, and network equipment that can’t be relocated should be unplugged to help minimize any damage to those devices.</w:t>
      </w:r>
    </w:p>
    <w:p w14:paraId="48CD1C6A" w14:textId="5FBE818B" w:rsidR="00CB01F8" w:rsidRDefault="00C52594" w:rsidP="00800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C52594">
        <w:rPr>
          <w:rFonts w:ascii="Times New Roman" w:hAnsi="Times New Roman" w:cs="Times New Roman"/>
          <w:color w:val="000000"/>
          <w:sz w:val="24"/>
          <w:szCs w:val="24"/>
        </w:rPr>
        <w:t xml:space="preserve">During recovery after the disaster, the Extension office may or may not have power.   A </w:t>
      </w:r>
      <w:r w:rsidRPr="00C52594">
        <w:rPr>
          <w:rFonts w:ascii="Times New Roman" w:hAnsi="Times New Roman" w:cs="Times New Roman"/>
          <w:color w:val="000000"/>
          <w:sz w:val="24"/>
          <w:szCs w:val="24"/>
          <w:u w:val="single"/>
        </w:rPr>
        <w:t xml:space="preserve">hard copy </w:t>
      </w:r>
      <w:r w:rsidRPr="00C52594">
        <w:rPr>
          <w:rFonts w:ascii="Times New Roman" w:hAnsi="Times New Roman" w:cs="Times New Roman"/>
          <w:color w:val="000000"/>
          <w:sz w:val="24"/>
          <w:szCs w:val="24"/>
        </w:rPr>
        <w:t xml:space="preserve">of Emergency Management Educational Resource materials should be kept in a secure location.  This file of materials should be updated annually when this plan is reviewed.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240"/>
        <w:gridCol w:w="120"/>
        <w:gridCol w:w="2880"/>
        <w:gridCol w:w="240"/>
        <w:gridCol w:w="2040"/>
        <w:gridCol w:w="948"/>
      </w:tblGrid>
      <w:tr w:rsidR="008B6165" w:rsidRPr="008B6165" w14:paraId="2BFC6669" w14:textId="77777777" w:rsidTr="00FE33DD">
        <w:tc>
          <w:tcPr>
            <w:tcW w:w="9576" w:type="dxa"/>
            <w:gridSpan w:val="7"/>
            <w:tcBorders>
              <w:top w:val="nil"/>
              <w:left w:val="nil"/>
              <w:bottom w:val="nil"/>
              <w:right w:val="nil"/>
            </w:tcBorders>
            <w:shd w:val="clear" w:color="auto" w:fill="B3B3B3"/>
          </w:tcPr>
          <w:p w14:paraId="3306EE9A"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Arial" w:eastAsia="Times New Roman" w:hAnsi="Arial" w:cs="Arial"/>
                <w:b/>
                <w:color w:val="000000"/>
                <w:sz w:val="26"/>
                <w:szCs w:val="26"/>
              </w:rPr>
            </w:pPr>
            <w:r w:rsidRPr="008B6165">
              <w:rPr>
                <w:rFonts w:ascii="Arial" w:eastAsia="Times New Roman" w:hAnsi="Arial" w:cs="Arial"/>
                <w:b/>
                <w:color w:val="000000"/>
                <w:sz w:val="26"/>
                <w:szCs w:val="26"/>
              </w:rPr>
              <w:t>EMPLOYEE EMERGENCY CONTACT INFORMATION</w:t>
            </w:r>
          </w:p>
        </w:tc>
      </w:tr>
      <w:tr w:rsidR="008B6165" w:rsidRPr="008B6165" w14:paraId="2841C4DD" w14:textId="77777777" w:rsidTr="00FE33DD">
        <w:tc>
          <w:tcPr>
            <w:tcW w:w="9576" w:type="dxa"/>
            <w:gridSpan w:val="7"/>
            <w:tcBorders>
              <w:top w:val="nil"/>
              <w:left w:val="nil"/>
              <w:bottom w:val="nil"/>
              <w:right w:val="nil"/>
            </w:tcBorders>
            <w:shd w:val="clear" w:color="auto" w:fill="B3B3B3"/>
          </w:tcPr>
          <w:p w14:paraId="0CF1832B"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4"/>
                <w:szCs w:val="24"/>
              </w:rPr>
            </w:pPr>
            <w:r w:rsidRPr="008B6165">
              <w:rPr>
                <w:rFonts w:ascii="Times New Roman" w:eastAsia="Times New Roman" w:hAnsi="Times New Roman" w:cs="Times New Roman"/>
                <w:color w:val="000000"/>
                <w:sz w:val="24"/>
                <w:szCs w:val="24"/>
              </w:rPr>
              <w:t>The following is a list of our co-workers and their individual emergency contact information:</w:t>
            </w:r>
          </w:p>
        </w:tc>
      </w:tr>
      <w:tr w:rsidR="008B6165" w:rsidRPr="008B6165" w14:paraId="6F242929" w14:textId="77777777" w:rsidTr="00FE33DD">
        <w:tc>
          <w:tcPr>
            <w:tcW w:w="3108" w:type="dxa"/>
            <w:tcBorders>
              <w:top w:val="nil"/>
              <w:left w:val="nil"/>
              <w:bottom w:val="nil"/>
              <w:right w:val="nil"/>
            </w:tcBorders>
          </w:tcPr>
          <w:p w14:paraId="7E2A2D9F"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8B6165">
              <w:rPr>
                <w:rFonts w:ascii="Times New Roman" w:eastAsia="Times New Roman" w:hAnsi="Times New Roman" w:cs="Times New Roman"/>
                <w:b/>
                <w:color w:val="000000"/>
                <w:sz w:val="20"/>
                <w:szCs w:val="20"/>
              </w:rPr>
              <w:t>Name</w:t>
            </w:r>
          </w:p>
        </w:tc>
        <w:tc>
          <w:tcPr>
            <w:tcW w:w="240" w:type="dxa"/>
            <w:tcBorders>
              <w:top w:val="nil"/>
              <w:left w:val="nil"/>
              <w:bottom w:val="nil"/>
              <w:right w:val="nil"/>
            </w:tcBorders>
          </w:tcPr>
          <w:p w14:paraId="332516B6"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center"/>
              <w:rPr>
                <w:rFonts w:ascii="Times New Roman" w:eastAsia="Times New Roman" w:hAnsi="Times New Roman" w:cs="Times New Roman"/>
                <w:b/>
                <w:color w:val="000000"/>
                <w:sz w:val="20"/>
                <w:szCs w:val="20"/>
              </w:rPr>
            </w:pPr>
          </w:p>
        </w:tc>
        <w:tc>
          <w:tcPr>
            <w:tcW w:w="3000" w:type="dxa"/>
            <w:gridSpan w:val="2"/>
            <w:tcBorders>
              <w:top w:val="nil"/>
              <w:left w:val="nil"/>
              <w:bottom w:val="nil"/>
              <w:right w:val="nil"/>
            </w:tcBorders>
          </w:tcPr>
          <w:p w14:paraId="30E517F7"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8B6165">
              <w:rPr>
                <w:rFonts w:ascii="Times New Roman" w:eastAsia="Times New Roman" w:hAnsi="Times New Roman" w:cs="Times New Roman"/>
                <w:b/>
                <w:color w:val="000000"/>
                <w:sz w:val="20"/>
                <w:szCs w:val="20"/>
              </w:rPr>
              <w:t>Cell Phone &amp; Home Phone</w:t>
            </w:r>
          </w:p>
        </w:tc>
        <w:tc>
          <w:tcPr>
            <w:tcW w:w="240" w:type="dxa"/>
            <w:tcBorders>
              <w:top w:val="nil"/>
              <w:left w:val="nil"/>
              <w:bottom w:val="nil"/>
              <w:right w:val="nil"/>
            </w:tcBorders>
          </w:tcPr>
          <w:p w14:paraId="5FD51C05"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center"/>
              <w:rPr>
                <w:rFonts w:ascii="Times New Roman" w:eastAsia="Times New Roman" w:hAnsi="Times New Roman" w:cs="Times New Roman"/>
                <w:b/>
                <w:color w:val="000000"/>
                <w:sz w:val="20"/>
                <w:szCs w:val="20"/>
              </w:rPr>
            </w:pPr>
          </w:p>
        </w:tc>
        <w:tc>
          <w:tcPr>
            <w:tcW w:w="2988" w:type="dxa"/>
            <w:gridSpan w:val="2"/>
            <w:tcBorders>
              <w:top w:val="nil"/>
              <w:left w:val="nil"/>
              <w:bottom w:val="nil"/>
              <w:right w:val="nil"/>
            </w:tcBorders>
          </w:tcPr>
          <w:p w14:paraId="0DA0DBFD"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8B6165">
              <w:rPr>
                <w:rFonts w:ascii="Times New Roman" w:eastAsia="Times New Roman" w:hAnsi="Times New Roman" w:cs="Times New Roman"/>
                <w:b/>
                <w:color w:val="000000"/>
                <w:sz w:val="20"/>
                <w:szCs w:val="20"/>
              </w:rPr>
              <w:t>Out of Town Contact</w:t>
            </w:r>
          </w:p>
        </w:tc>
      </w:tr>
      <w:tr w:rsidR="008B6165" w:rsidRPr="008B6165" w14:paraId="38023E83" w14:textId="77777777" w:rsidTr="00FE33DD">
        <w:tc>
          <w:tcPr>
            <w:tcW w:w="3108" w:type="dxa"/>
            <w:tcBorders>
              <w:top w:val="nil"/>
              <w:left w:val="nil"/>
              <w:bottom w:val="single" w:sz="4" w:space="0" w:color="auto"/>
              <w:right w:val="nil"/>
            </w:tcBorders>
          </w:tcPr>
          <w:p w14:paraId="594C0932"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
                <w:i/>
                <w:color w:val="000000"/>
              </w:rPr>
            </w:pPr>
          </w:p>
        </w:tc>
        <w:tc>
          <w:tcPr>
            <w:tcW w:w="240" w:type="dxa"/>
            <w:tcBorders>
              <w:top w:val="nil"/>
              <w:left w:val="nil"/>
              <w:bottom w:val="nil"/>
              <w:right w:val="nil"/>
            </w:tcBorders>
          </w:tcPr>
          <w:p w14:paraId="5509B461"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nil"/>
              <w:left w:val="nil"/>
              <w:bottom w:val="single" w:sz="4" w:space="0" w:color="auto"/>
              <w:right w:val="nil"/>
            </w:tcBorders>
          </w:tcPr>
          <w:p w14:paraId="7059D8AF"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41DA9D8C"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nil"/>
              <w:left w:val="nil"/>
              <w:bottom w:val="single" w:sz="4" w:space="0" w:color="auto"/>
              <w:right w:val="nil"/>
            </w:tcBorders>
          </w:tcPr>
          <w:p w14:paraId="7ADAD3F4"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5ED8CA16" w14:textId="77777777" w:rsidTr="00FE33DD">
        <w:tc>
          <w:tcPr>
            <w:tcW w:w="3108" w:type="dxa"/>
            <w:tcBorders>
              <w:top w:val="single" w:sz="4" w:space="0" w:color="auto"/>
              <w:left w:val="nil"/>
              <w:bottom w:val="single" w:sz="4" w:space="0" w:color="auto"/>
              <w:right w:val="nil"/>
            </w:tcBorders>
          </w:tcPr>
          <w:p w14:paraId="4924FFA1"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2B6FADBD"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single" w:sz="4" w:space="0" w:color="auto"/>
              <w:right w:val="nil"/>
            </w:tcBorders>
          </w:tcPr>
          <w:p w14:paraId="7668F4DD"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3386ADE2"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single" w:sz="4" w:space="0" w:color="auto"/>
              <w:right w:val="nil"/>
            </w:tcBorders>
          </w:tcPr>
          <w:p w14:paraId="50C98AA5"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1E8EB2A3" w14:textId="77777777" w:rsidTr="00FE33DD">
        <w:tc>
          <w:tcPr>
            <w:tcW w:w="3108" w:type="dxa"/>
            <w:tcBorders>
              <w:top w:val="single" w:sz="4" w:space="0" w:color="auto"/>
              <w:left w:val="nil"/>
              <w:bottom w:val="single" w:sz="4" w:space="0" w:color="auto"/>
              <w:right w:val="nil"/>
            </w:tcBorders>
          </w:tcPr>
          <w:p w14:paraId="3DCD8848"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10F20747"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single" w:sz="4" w:space="0" w:color="auto"/>
              <w:right w:val="nil"/>
            </w:tcBorders>
          </w:tcPr>
          <w:p w14:paraId="300DEF75"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21A82BFB"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single" w:sz="4" w:space="0" w:color="auto"/>
              <w:right w:val="nil"/>
            </w:tcBorders>
          </w:tcPr>
          <w:p w14:paraId="4BABF2CE"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54125C0A" w14:textId="77777777" w:rsidTr="00FE33DD">
        <w:tc>
          <w:tcPr>
            <w:tcW w:w="3108" w:type="dxa"/>
            <w:tcBorders>
              <w:top w:val="single" w:sz="4" w:space="0" w:color="auto"/>
              <w:left w:val="nil"/>
              <w:bottom w:val="single" w:sz="4" w:space="0" w:color="auto"/>
              <w:right w:val="nil"/>
            </w:tcBorders>
          </w:tcPr>
          <w:p w14:paraId="6367DCF9"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22951A6B"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single" w:sz="4" w:space="0" w:color="auto"/>
              <w:right w:val="nil"/>
            </w:tcBorders>
          </w:tcPr>
          <w:p w14:paraId="4D234C2B"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5E2DEA88"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single" w:sz="4" w:space="0" w:color="auto"/>
              <w:right w:val="nil"/>
            </w:tcBorders>
          </w:tcPr>
          <w:p w14:paraId="228B463D"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0D1BB35A" w14:textId="77777777" w:rsidTr="00FE33DD">
        <w:tc>
          <w:tcPr>
            <w:tcW w:w="3108" w:type="dxa"/>
            <w:tcBorders>
              <w:top w:val="single" w:sz="4" w:space="0" w:color="auto"/>
              <w:left w:val="nil"/>
              <w:bottom w:val="single" w:sz="4" w:space="0" w:color="auto"/>
              <w:right w:val="nil"/>
            </w:tcBorders>
          </w:tcPr>
          <w:p w14:paraId="5F61C937"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45713E2A"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single" w:sz="4" w:space="0" w:color="auto"/>
              <w:right w:val="nil"/>
            </w:tcBorders>
          </w:tcPr>
          <w:p w14:paraId="246A9C6A"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28FF491A"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single" w:sz="4" w:space="0" w:color="auto"/>
              <w:right w:val="nil"/>
            </w:tcBorders>
          </w:tcPr>
          <w:p w14:paraId="64A445EE"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1BF38ADA" w14:textId="77777777" w:rsidTr="00FE33DD">
        <w:tc>
          <w:tcPr>
            <w:tcW w:w="3108" w:type="dxa"/>
            <w:tcBorders>
              <w:top w:val="single" w:sz="4" w:space="0" w:color="auto"/>
              <w:left w:val="nil"/>
              <w:bottom w:val="single" w:sz="4" w:space="0" w:color="auto"/>
              <w:right w:val="nil"/>
            </w:tcBorders>
          </w:tcPr>
          <w:p w14:paraId="7ABC28C8"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1F757D7D"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single" w:sz="4" w:space="0" w:color="auto"/>
              <w:right w:val="nil"/>
            </w:tcBorders>
          </w:tcPr>
          <w:p w14:paraId="795BEF8F"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57024845"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single" w:sz="4" w:space="0" w:color="auto"/>
              <w:right w:val="nil"/>
            </w:tcBorders>
          </w:tcPr>
          <w:p w14:paraId="0D9B5AB5"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7BDCB07B" w14:textId="77777777" w:rsidTr="00FE33DD">
        <w:tc>
          <w:tcPr>
            <w:tcW w:w="3108" w:type="dxa"/>
            <w:tcBorders>
              <w:top w:val="single" w:sz="4" w:space="0" w:color="auto"/>
              <w:left w:val="nil"/>
              <w:bottom w:val="single" w:sz="4" w:space="0" w:color="auto"/>
              <w:right w:val="nil"/>
            </w:tcBorders>
          </w:tcPr>
          <w:p w14:paraId="69229067"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6E0ABCFF"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single" w:sz="4" w:space="0" w:color="auto"/>
              <w:right w:val="nil"/>
            </w:tcBorders>
          </w:tcPr>
          <w:p w14:paraId="2D016CF6"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2ABDE99E"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single" w:sz="4" w:space="0" w:color="auto"/>
              <w:right w:val="nil"/>
            </w:tcBorders>
          </w:tcPr>
          <w:p w14:paraId="52B81A7B"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5EB26A81" w14:textId="77777777" w:rsidTr="00FE33DD">
        <w:tc>
          <w:tcPr>
            <w:tcW w:w="3108" w:type="dxa"/>
            <w:tcBorders>
              <w:top w:val="single" w:sz="4" w:space="0" w:color="auto"/>
              <w:left w:val="nil"/>
              <w:bottom w:val="nil"/>
              <w:right w:val="nil"/>
            </w:tcBorders>
          </w:tcPr>
          <w:p w14:paraId="5C6B49AE"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1AF680BD"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nil"/>
              <w:right w:val="nil"/>
            </w:tcBorders>
          </w:tcPr>
          <w:p w14:paraId="7DB5950B"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3A23C4A7"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nil"/>
              <w:right w:val="nil"/>
            </w:tcBorders>
          </w:tcPr>
          <w:p w14:paraId="093C05AD"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7C54699E" w14:textId="77777777" w:rsidTr="00FE33DD">
        <w:tc>
          <w:tcPr>
            <w:tcW w:w="9576" w:type="dxa"/>
            <w:gridSpan w:val="7"/>
            <w:tcBorders>
              <w:top w:val="nil"/>
              <w:left w:val="nil"/>
              <w:bottom w:val="nil"/>
              <w:right w:val="nil"/>
            </w:tcBorders>
            <w:shd w:val="clear" w:color="auto" w:fill="B3B3B3"/>
          </w:tcPr>
          <w:p w14:paraId="7DACBA97"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p w14:paraId="667F29FD"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p w14:paraId="377AC7EC"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Arial" w:eastAsia="Times New Roman" w:hAnsi="Arial" w:cs="Arial"/>
                <w:b/>
                <w:color w:val="000000"/>
                <w:sz w:val="20"/>
                <w:szCs w:val="20"/>
              </w:rPr>
            </w:pPr>
            <w:r w:rsidRPr="008B6165">
              <w:rPr>
                <w:rFonts w:ascii="Arial" w:eastAsia="Times New Roman" w:hAnsi="Arial" w:cs="Arial"/>
                <w:b/>
                <w:color w:val="000000"/>
                <w:sz w:val="20"/>
                <w:szCs w:val="20"/>
              </w:rPr>
              <w:t>ANNUAL REVIEW</w:t>
            </w:r>
          </w:p>
        </w:tc>
      </w:tr>
      <w:tr w:rsidR="008B6165" w:rsidRPr="008B6165" w14:paraId="54CA51B9" w14:textId="77777777" w:rsidTr="00FE33DD">
        <w:tc>
          <w:tcPr>
            <w:tcW w:w="3468" w:type="dxa"/>
            <w:gridSpan w:val="3"/>
            <w:tcBorders>
              <w:top w:val="nil"/>
              <w:left w:val="nil"/>
              <w:bottom w:val="nil"/>
              <w:right w:val="nil"/>
            </w:tcBorders>
            <w:shd w:val="clear" w:color="auto" w:fill="B3B3B3"/>
          </w:tcPr>
          <w:p w14:paraId="4D64DE24"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r w:rsidRPr="008B6165">
              <w:rPr>
                <w:rFonts w:ascii="Times New Roman" w:eastAsia="Times New Roman" w:hAnsi="Times New Roman" w:cs="Times New Roman"/>
                <w:color w:val="000000"/>
                <w:sz w:val="20"/>
                <w:szCs w:val="20"/>
              </w:rPr>
              <w:t xml:space="preserve">This disaster plan was last reviewed on </w:t>
            </w:r>
          </w:p>
        </w:tc>
        <w:tc>
          <w:tcPr>
            <w:tcW w:w="5160" w:type="dxa"/>
            <w:gridSpan w:val="3"/>
            <w:tcBorders>
              <w:top w:val="nil"/>
              <w:left w:val="nil"/>
              <w:bottom w:val="single" w:sz="4" w:space="0" w:color="auto"/>
              <w:right w:val="nil"/>
            </w:tcBorders>
          </w:tcPr>
          <w:p w14:paraId="31AADBC7"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948" w:type="dxa"/>
            <w:tcBorders>
              <w:top w:val="nil"/>
              <w:left w:val="nil"/>
              <w:bottom w:val="nil"/>
              <w:right w:val="nil"/>
            </w:tcBorders>
          </w:tcPr>
          <w:p w14:paraId="02BE2CD3"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r w:rsidRPr="008B6165">
              <w:rPr>
                <w:rFonts w:ascii="Times New Roman" w:eastAsia="Times New Roman" w:hAnsi="Times New Roman" w:cs="Times New Roman"/>
                <w:color w:val="000000"/>
                <w:sz w:val="20"/>
                <w:szCs w:val="20"/>
              </w:rPr>
              <w:t>(date)</w:t>
            </w:r>
          </w:p>
        </w:tc>
      </w:tr>
      <w:tr w:rsidR="008B6165" w:rsidRPr="008B6165" w14:paraId="1E1F0C47" w14:textId="77777777" w:rsidTr="00FE33DD">
        <w:tc>
          <w:tcPr>
            <w:tcW w:w="9576" w:type="dxa"/>
            <w:gridSpan w:val="7"/>
            <w:tcBorders>
              <w:top w:val="nil"/>
              <w:left w:val="nil"/>
              <w:bottom w:val="nil"/>
              <w:right w:val="nil"/>
            </w:tcBorders>
            <w:shd w:val="clear" w:color="auto" w:fill="B3B3B3"/>
          </w:tcPr>
          <w:p w14:paraId="70AE1374"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p w14:paraId="612D3389"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r w:rsidRPr="008B6165">
              <w:rPr>
                <w:rFonts w:ascii="Times New Roman" w:eastAsia="Times New Roman" w:hAnsi="Times New Roman" w:cs="Times New Roman"/>
                <w:color w:val="000000"/>
                <w:sz w:val="20"/>
                <w:szCs w:val="20"/>
              </w:rPr>
              <w:t>Signatures of those who reviewed the plan:</w:t>
            </w:r>
          </w:p>
        </w:tc>
      </w:tr>
      <w:tr w:rsidR="008B6165" w:rsidRPr="008B6165" w14:paraId="3D77C927" w14:textId="77777777" w:rsidTr="00FE33DD">
        <w:tc>
          <w:tcPr>
            <w:tcW w:w="3108" w:type="dxa"/>
            <w:tcBorders>
              <w:top w:val="nil"/>
              <w:left w:val="nil"/>
              <w:bottom w:val="single" w:sz="4" w:space="0" w:color="auto"/>
              <w:right w:val="nil"/>
            </w:tcBorders>
          </w:tcPr>
          <w:p w14:paraId="2826BCC9"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71253F50"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nil"/>
              <w:left w:val="nil"/>
              <w:bottom w:val="single" w:sz="4" w:space="0" w:color="auto"/>
              <w:right w:val="nil"/>
            </w:tcBorders>
          </w:tcPr>
          <w:p w14:paraId="3CFAC72A"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7BB76DB2"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nil"/>
              <w:left w:val="nil"/>
              <w:bottom w:val="single" w:sz="4" w:space="0" w:color="auto"/>
              <w:right w:val="nil"/>
            </w:tcBorders>
          </w:tcPr>
          <w:p w14:paraId="46F844E4"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6D3B22EC" w14:textId="77777777" w:rsidTr="00FE33DD">
        <w:tc>
          <w:tcPr>
            <w:tcW w:w="3108" w:type="dxa"/>
            <w:tcBorders>
              <w:top w:val="single" w:sz="4" w:space="0" w:color="auto"/>
              <w:left w:val="nil"/>
              <w:bottom w:val="single" w:sz="4" w:space="0" w:color="auto"/>
              <w:right w:val="nil"/>
            </w:tcBorders>
          </w:tcPr>
          <w:p w14:paraId="376CAD58"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5F42CA14"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single" w:sz="4" w:space="0" w:color="auto"/>
              <w:right w:val="nil"/>
            </w:tcBorders>
          </w:tcPr>
          <w:p w14:paraId="204F5B8D"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1F77F47C"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single" w:sz="4" w:space="0" w:color="auto"/>
              <w:right w:val="nil"/>
            </w:tcBorders>
          </w:tcPr>
          <w:p w14:paraId="57EAFEBB"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64A0E67E" w14:textId="77777777" w:rsidTr="00FE33DD">
        <w:tc>
          <w:tcPr>
            <w:tcW w:w="3108" w:type="dxa"/>
            <w:tcBorders>
              <w:top w:val="single" w:sz="4" w:space="0" w:color="auto"/>
              <w:left w:val="nil"/>
              <w:bottom w:val="single" w:sz="4" w:space="0" w:color="auto"/>
              <w:right w:val="nil"/>
            </w:tcBorders>
          </w:tcPr>
          <w:p w14:paraId="10B7B385"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726EAB7D"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single" w:sz="4" w:space="0" w:color="auto"/>
              <w:right w:val="nil"/>
            </w:tcBorders>
          </w:tcPr>
          <w:p w14:paraId="1AB5C0C4"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49B0D779"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single" w:sz="4" w:space="0" w:color="auto"/>
              <w:right w:val="nil"/>
            </w:tcBorders>
          </w:tcPr>
          <w:p w14:paraId="2047269C"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5FB986EA" w14:textId="77777777" w:rsidTr="00FE33DD">
        <w:tc>
          <w:tcPr>
            <w:tcW w:w="3108" w:type="dxa"/>
            <w:tcBorders>
              <w:top w:val="single" w:sz="4" w:space="0" w:color="auto"/>
              <w:left w:val="nil"/>
              <w:bottom w:val="single" w:sz="4" w:space="0" w:color="auto"/>
              <w:right w:val="nil"/>
            </w:tcBorders>
          </w:tcPr>
          <w:p w14:paraId="0BB755FB"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136A285F"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single" w:sz="4" w:space="0" w:color="auto"/>
              <w:right w:val="nil"/>
            </w:tcBorders>
          </w:tcPr>
          <w:p w14:paraId="6A9B821A"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6ADB051F"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single" w:sz="4" w:space="0" w:color="auto"/>
              <w:right w:val="nil"/>
            </w:tcBorders>
          </w:tcPr>
          <w:p w14:paraId="6F6062C1"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3DCCDAB4" w14:textId="77777777" w:rsidTr="00FE33DD">
        <w:tc>
          <w:tcPr>
            <w:tcW w:w="3108" w:type="dxa"/>
            <w:tcBorders>
              <w:top w:val="single" w:sz="4" w:space="0" w:color="auto"/>
              <w:left w:val="nil"/>
              <w:bottom w:val="single" w:sz="4" w:space="0" w:color="auto"/>
              <w:right w:val="nil"/>
            </w:tcBorders>
          </w:tcPr>
          <w:p w14:paraId="6B79A223"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344DFE78"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single" w:sz="4" w:space="0" w:color="auto"/>
              <w:right w:val="nil"/>
            </w:tcBorders>
          </w:tcPr>
          <w:p w14:paraId="2F280ED9"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2ECE58B9"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single" w:sz="4" w:space="0" w:color="auto"/>
              <w:right w:val="nil"/>
            </w:tcBorders>
          </w:tcPr>
          <w:p w14:paraId="3D2E8C65"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7B5D1269" w14:textId="77777777" w:rsidTr="00FE33DD">
        <w:tc>
          <w:tcPr>
            <w:tcW w:w="3108" w:type="dxa"/>
            <w:tcBorders>
              <w:top w:val="single" w:sz="4" w:space="0" w:color="auto"/>
              <w:left w:val="nil"/>
              <w:bottom w:val="single" w:sz="4" w:space="0" w:color="auto"/>
              <w:right w:val="nil"/>
            </w:tcBorders>
          </w:tcPr>
          <w:p w14:paraId="76EF0753"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4AF8F67C"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single" w:sz="4" w:space="0" w:color="auto"/>
              <w:right w:val="nil"/>
            </w:tcBorders>
          </w:tcPr>
          <w:p w14:paraId="4C14CC49"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54EDF32C"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single" w:sz="4" w:space="0" w:color="auto"/>
              <w:right w:val="nil"/>
            </w:tcBorders>
          </w:tcPr>
          <w:p w14:paraId="4796B2FB"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18B37AF4" w14:textId="77777777" w:rsidTr="00FE33DD">
        <w:tc>
          <w:tcPr>
            <w:tcW w:w="3108" w:type="dxa"/>
            <w:tcBorders>
              <w:top w:val="single" w:sz="4" w:space="0" w:color="auto"/>
              <w:left w:val="nil"/>
              <w:bottom w:val="single" w:sz="4" w:space="0" w:color="auto"/>
              <w:right w:val="nil"/>
            </w:tcBorders>
          </w:tcPr>
          <w:p w14:paraId="3C982E12"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352C3FFB"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single" w:sz="4" w:space="0" w:color="auto"/>
              <w:right w:val="nil"/>
            </w:tcBorders>
          </w:tcPr>
          <w:p w14:paraId="7D9F590C"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65280B88"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single" w:sz="4" w:space="0" w:color="auto"/>
              <w:right w:val="nil"/>
            </w:tcBorders>
          </w:tcPr>
          <w:p w14:paraId="4C4F4915"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r w:rsidR="008B6165" w:rsidRPr="008B6165" w14:paraId="54092459" w14:textId="77777777" w:rsidTr="00FE33DD">
        <w:tc>
          <w:tcPr>
            <w:tcW w:w="3108" w:type="dxa"/>
            <w:tcBorders>
              <w:top w:val="single" w:sz="4" w:space="0" w:color="auto"/>
              <w:left w:val="nil"/>
              <w:bottom w:val="single" w:sz="4" w:space="0" w:color="auto"/>
              <w:right w:val="nil"/>
            </w:tcBorders>
          </w:tcPr>
          <w:p w14:paraId="3880B1B1"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3C2D9EFB"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3000" w:type="dxa"/>
            <w:gridSpan w:val="2"/>
            <w:tcBorders>
              <w:top w:val="single" w:sz="4" w:space="0" w:color="auto"/>
              <w:left w:val="nil"/>
              <w:bottom w:val="single" w:sz="4" w:space="0" w:color="auto"/>
              <w:right w:val="nil"/>
            </w:tcBorders>
          </w:tcPr>
          <w:p w14:paraId="3D38C831"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40" w:type="dxa"/>
            <w:tcBorders>
              <w:top w:val="nil"/>
              <w:left w:val="nil"/>
              <w:bottom w:val="nil"/>
              <w:right w:val="nil"/>
            </w:tcBorders>
          </w:tcPr>
          <w:p w14:paraId="4664E4CE"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c>
          <w:tcPr>
            <w:tcW w:w="2988" w:type="dxa"/>
            <w:gridSpan w:val="2"/>
            <w:tcBorders>
              <w:top w:val="single" w:sz="4" w:space="0" w:color="auto"/>
              <w:left w:val="nil"/>
              <w:bottom w:val="single" w:sz="4" w:space="0" w:color="auto"/>
              <w:right w:val="nil"/>
            </w:tcBorders>
          </w:tcPr>
          <w:p w14:paraId="27AA86FB" w14:textId="77777777" w:rsidR="008B6165" w:rsidRPr="008B6165" w:rsidRDefault="008B6165" w:rsidP="008B61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color w:val="000000"/>
                <w:sz w:val="20"/>
                <w:szCs w:val="20"/>
              </w:rPr>
            </w:pPr>
          </w:p>
        </w:tc>
      </w:tr>
    </w:tbl>
    <w:p w14:paraId="7F7024DB" w14:textId="77777777" w:rsidR="00C52594" w:rsidRPr="00C52594" w:rsidRDefault="00C52594" w:rsidP="00800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69D64483" w14:textId="77777777" w:rsidR="00C52E42" w:rsidRDefault="00C52E42" w:rsidP="00C6367B">
      <w:pPr>
        <w:spacing w:after="0" w:line="360" w:lineRule="auto"/>
        <w:rPr>
          <w:rFonts w:ascii="Times New Roman" w:eastAsia="Times New Roman" w:hAnsi="Shruti" w:cs="Shruti"/>
          <w:sz w:val="24"/>
          <w:szCs w:val="24"/>
        </w:rPr>
      </w:pPr>
    </w:p>
    <w:p w14:paraId="2B954A71" w14:textId="77777777" w:rsidR="00F81FD7" w:rsidRDefault="00F81FD7" w:rsidP="00C6367B">
      <w:pPr>
        <w:spacing w:after="0" w:line="360" w:lineRule="auto"/>
        <w:rPr>
          <w:rFonts w:ascii="Times New Roman" w:eastAsia="Times New Roman" w:hAnsi="Shruti" w:cs="Shruti"/>
          <w:sz w:val="24"/>
          <w:szCs w:val="24"/>
        </w:rPr>
      </w:pPr>
    </w:p>
    <w:p w14:paraId="5CE56952" w14:textId="77777777" w:rsidR="00CB0535" w:rsidRPr="00F46E62" w:rsidRDefault="00CB0535" w:rsidP="00C6367B">
      <w:pPr>
        <w:spacing w:after="0" w:line="360" w:lineRule="auto"/>
        <w:rPr>
          <w:rFonts w:ascii="Times New Roman" w:eastAsia="Times New Roman" w:hAnsi="Shruti" w:cs="Shruti"/>
          <w:sz w:val="24"/>
          <w:szCs w:val="24"/>
        </w:rPr>
      </w:pPr>
    </w:p>
    <w:p w14:paraId="394D3FB2" w14:textId="77777777" w:rsidR="00830542" w:rsidRDefault="00830542" w:rsidP="00C6367B">
      <w:pPr>
        <w:spacing w:after="0" w:line="360" w:lineRule="auto"/>
        <w:rPr>
          <w:rFonts w:ascii="Times New Roman" w:eastAsia="Times New Roman" w:hAnsi="Shruti" w:cs="Shruti"/>
          <w:sz w:val="24"/>
          <w:szCs w:val="24"/>
        </w:rPr>
      </w:pPr>
    </w:p>
    <w:p w14:paraId="7B2ACD81" w14:textId="77777777" w:rsidR="006F0BA8" w:rsidRDefault="006F0BA8" w:rsidP="00C6367B">
      <w:pPr>
        <w:spacing w:after="0" w:line="360" w:lineRule="auto"/>
        <w:rPr>
          <w:rFonts w:ascii="Times New Roman" w:eastAsia="Times New Roman" w:hAnsi="Shruti" w:cs="Shruti"/>
          <w:sz w:val="24"/>
          <w:szCs w:val="24"/>
        </w:rPr>
      </w:pPr>
    </w:p>
    <w:p w14:paraId="2A8DEB7E" w14:textId="77777777" w:rsidR="00B8207F" w:rsidRDefault="00B8207F" w:rsidP="00C6367B">
      <w:pPr>
        <w:spacing w:after="0" w:line="360" w:lineRule="auto"/>
        <w:rPr>
          <w:rFonts w:ascii="Times New Roman" w:eastAsia="Times New Roman" w:hAnsi="Shruti" w:cs="Shruti"/>
          <w:sz w:val="24"/>
          <w:szCs w:val="24"/>
        </w:rPr>
      </w:pPr>
    </w:p>
    <w:p w14:paraId="011B8E0D" w14:textId="77777777" w:rsidR="006F0BA8" w:rsidRPr="001F3A73" w:rsidRDefault="006F0BA8" w:rsidP="00C6367B">
      <w:pPr>
        <w:spacing w:after="0" w:line="360" w:lineRule="auto"/>
        <w:rPr>
          <w:rFonts w:ascii="Times New Roman" w:hAnsi="Times New Roman" w:cs="Times New Roman"/>
          <w:b/>
          <w:bCs/>
          <w:sz w:val="24"/>
          <w:szCs w:val="24"/>
        </w:rPr>
      </w:pPr>
    </w:p>
    <w:sectPr w:rsidR="006F0BA8" w:rsidRPr="001F3A7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1178C" w14:textId="77777777" w:rsidR="005511B5" w:rsidRDefault="005511B5" w:rsidP="00B36251">
      <w:pPr>
        <w:spacing w:after="0" w:line="240" w:lineRule="auto"/>
      </w:pPr>
      <w:r>
        <w:separator/>
      </w:r>
    </w:p>
  </w:endnote>
  <w:endnote w:type="continuationSeparator" w:id="0">
    <w:p w14:paraId="731B0144" w14:textId="77777777" w:rsidR="005511B5" w:rsidRDefault="005511B5" w:rsidP="00B3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altName w:val="Cambria Math"/>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7E00B" w14:textId="77777777" w:rsidR="005511B5" w:rsidRDefault="005511B5" w:rsidP="00B36251">
      <w:pPr>
        <w:spacing w:after="0" w:line="240" w:lineRule="auto"/>
      </w:pPr>
      <w:r>
        <w:separator/>
      </w:r>
    </w:p>
  </w:footnote>
  <w:footnote w:type="continuationSeparator" w:id="0">
    <w:p w14:paraId="20A8503F" w14:textId="77777777" w:rsidR="005511B5" w:rsidRDefault="005511B5" w:rsidP="00B36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0DDB4" w14:textId="2CEBC2F7" w:rsidR="00030F8B" w:rsidRDefault="00F65F31">
    <w:pPr>
      <w:pStyle w:val="Header"/>
    </w:pPr>
    <w:r>
      <w:t>Updated 8/</w:t>
    </w:r>
    <w:r w:rsidR="0010337A">
      <w:t>9</w:t>
    </w:r>
    <w:r>
      <w:t>/2022 JY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51CF3"/>
    <w:multiLevelType w:val="hybridMultilevel"/>
    <w:tmpl w:val="8EA4C4AC"/>
    <w:lvl w:ilvl="0" w:tplc="AC44608C">
      <w:start w:val="1"/>
      <w:numFmt w:val="decimal"/>
      <w:lvlText w:val="%1."/>
      <w:lvlJc w:val="left"/>
      <w:pPr>
        <w:ind w:left="720" w:hanging="360"/>
      </w:pPr>
    </w:lvl>
    <w:lvl w:ilvl="1" w:tplc="581A42F2">
      <w:start w:val="1"/>
      <w:numFmt w:val="lowerLetter"/>
      <w:lvlText w:val="%2."/>
      <w:lvlJc w:val="left"/>
      <w:pPr>
        <w:ind w:left="1440" w:hanging="360"/>
      </w:pPr>
    </w:lvl>
    <w:lvl w:ilvl="2" w:tplc="AE2E98FC">
      <w:start w:val="1"/>
      <w:numFmt w:val="lowerRoman"/>
      <w:lvlText w:val="%3."/>
      <w:lvlJc w:val="right"/>
      <w:pPr>
        <w:ind w:left="2160" w:hanging="180"/>
      </w:pPr>
    </w:lvl>
    <w:lvl w:ilvl="3" w:tplc="7140489E">
      <w:start w:val="1"/>
      <w:numFmt w:val="decimal"/>
      <w:lvlText w:val="%4."/>
      <w:lvlJc w:val="left"/>
      <w:pPr>
        <w:ind w:left="2880" w:hanging="360"/>
      </w:pPr>
    </w:lvl>
    <w:lvl w:ilvl="4" w:tplc="2C728E62">
      <w:start w:val="1"/>
      <w:numFmt w:val="lowerLetter"/>
      <w:lvlText w:val="%5."/>
      <w:lvlJc w:val="left"/>
      <w:pPr>
        <w:ind w:left="3600" w:hanging="360"/>
      </w:pPr>
    </w:lvl>
    <w:lvl w:ilvl="5" w:tplc="BE8C8BC6">
      <w:start w:val="1"/>
      <w:numFmt w:val="lowerRoman"/>
      <w:lvlText w:val="%6."/>
      <w:lvlJc w:val="right"/>
      <w:pPr>
        <w:ind w:left="4320" w:hanging="180"/>
      </w:pPr>
    </w:lvl>
    <w:lvl w:ilvl="6" w:tplc="BE28A32C">
      <w:start w:val="1"/>
      <w:numFmt w:val="decimal"/>
      <w:lvlText w:val="%7."/>
      <w:lvlJc w:val="left"/>
      <w:pPr>
        <w:ind w:left="5040" w:hanging="360"/>
      </w:pPr>
    </w:lvl>
    <w:lvl w:ilvl="7" w:tplc="66AA00F2">
      <w:start w:val="1"/>
      <w:numFmt w:val="lowerLetter"/>
      <w:lvlText w:val="%8."/>
      <w:lvlJc w:val="left"/>
      <w:pPr>
        <w:ind w:left="5760" w:hanging="360"/>
      </w:pPr>
    </w:lvl>
    <w:lvl w:ilvl="8" w:tplc="7DA23EE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yMbY0NDC2MDEyNjRT0lEKTi0uzszPAykwrQUAg4LnxywAAAA="/>
  </w:docVars>
  <w:rsids>
    <w:rsidRoot w:val="00702412"/>
    <w:rsid w:val="000204BB"/>
    <w:rsid w:val="00030F8B"/>
    <w:rsid w:val="00032194"/>
    <w:rsid w:val="0003540B"/>
    <w:rsid w:val="00067921"/>
    <w:rsid w:val="00074FC9"/>
    <w:rsid w:val="00082FFC"/>
    <w:rsid w:val="00087BC8"/>
    <w:rsid w:val="000C13A9"/>
    <w:rsid w:val="000E17F9"/>
    <w:rsid w:val="00101B9B"/>
    <w:rsid w:val="0010337A"/>
    <w:rsid w:val="00110B52"/>
    <w:rsid w:val="0012524A"/>
    <w:rsid w:val="0013103E"/>
    <w:rsid w:val="001719F0"/>
    <w:rsid w:val="001A3E7A"/>
    <w:rsid w:val="001C444C"/>
    <w:rsid w:val="001E14A0"/>
    <w:rsid w:val="001E6892"/>
    <w:rsid w:val="001F3A73"/>
    <w:rsid w:val="00205E1C"/>
    <w:rsid w:val="00211341"/>
    <w:rsid w:val="00221ACB"/>
    <w:rsid w:val="002272E2"/>
    <w:rsid w:val="00231BE0"/>
    <w:rsid w:val="002761B5"/>
    <w:rsid w:val="00281312"/>
    <w:rsid w:val="002A2C89"/>
    <w:rsid w:val="002C4763"/>
    <w:rsid w:val="002C569D"/>
    <w:rsid w:val="002D20C5"/>
    <w:rsid w:val="0030609A"/>
    <w:rsid w:val="003108DA"/>
    <w:rsid w:val="00356996"/>
    <w:rsid w:val="00365E56"/>
    <w:rsid w:val="00374626"/>
    <w:rsid w:val="00382C53"/>
    <w:rsid w:val="003D69A1"/>
    <w:rsid w:val="00427C41"/>
    <w:rsid w:val="00463B2E"/>
    <w:rsid w:val="004A0FCD"/>
    <w:rsid w:val="004D0F3A"/>
    <w:rsid w:val="004D3D42"/>
    <w:rsid w:val="004F653A"/>
    <w:rsid w:val="00524342"/>
    <w:rsid w:val="0052760B"/>
    <w:rsid w:val="00530DB0"/>
    <w:rsid w:val="005320D3"/>
    <w:rsid w:val="005511B5"/>
    <w:rsid w:val="0059578F"/>
    <w:rsid w:val="005E33C9"/>
    <w:rsid w:val="00623007"/>
    <w:rsid w:val="00634C12"/>
    <w:rsid w:val="006410EB"/>
    <w:rsid w:val="006469DA"/>
    <w:rsid w:val="00653E14"/>
    <w:rsid w:val="00690BF2"/>
    <w:rsid w:val="006A2229"/>
    <w:rsid w:val="006F0BA8"/>
    <w:rsid w:val="00702412"/>
    <w:rsid w:val="0074497E"/>
    <w:rsid w:val="007633DB"/>
    <w:rsid w:val="00773A0C"/>
    <w:rsid w:val="00776AA3"/>
    <w:rsid w:val="0079035C"/>
    <w:rsid w:val="00796196"/>
    <w:rsid w:val="007972E4"/>
    <w:rsid w:val="007B45DA"/>
    <w:rsid w:val="007C6554"/>
    <w:rsid w:val="007E690F"/>
    <w:rsid w:val="007F4E60"/>
    <w:rsid w:val="008009CB"/>
    <w:rsid w:val="00816BA2"/>
    <w:rsid w:val="00821435"/>
    <w:rsid w:val="00821EF0"/>
    <w:rsid w:val="00830542"/>
    <w:rsid w:val="008457FD"/>
    <w:rsid w:val="008857D2"/>
    <w:rsid w:val="008B6165"/>
    <w:rsid w:val="008E1855"/>
    <w:rsid w:val="008F6067"/>
    <w:rsid w:val="009019E0"/>
    <w:rsid w:val="009372B3"/>
    <w:rsid w:val="00941E16"/>
    <w:rsid w:val="00943CB4"/>
    <w:rsid w:val="009455CA"/>
    <w:rsid w:val="009948B8"/>
    <w:rsid w:val="009B05A1"/>
    <w:rsid w:val="009C5FB5"/>
    <w:rsid w:val="009C69CB"/>
    <w:rsid w:val="009E4BF8"/>
    <w:rsid w:val="009E62EA"/>
    <w:rsid w:val="009F6D0D"/>
    <w:rsid w:val="00A03268"/>
    <w:rsid w:val="00A2628A"/>
    <w:rsid w:val="00A26D24"/>
    <w:rsid w:val="00A64AE1"/>
    <w:rsid w:val="00A82DF6"/>
    <w:rsid w:val="00A905AC"/>
    <w:rsid w:val="00AE3067"/>
    <w:rsid w:val="00B11F1B"/>
    <w:rsid w:val="00B154E5"/>
    <w:rsid w:val="00B36251"/>
    <w:rsid w:val="00B71EB9"/>
    <w:rsid w:val="00B74589"/>
    <w:rsid w:val="00B8207F"/>
    <w:rsid w:val="00B912DB"/>
    <w:rsid w:val="00BB4541"/>
    <w:rsid w:val="00BB5DCD"/>
    <w:rsid w:val="00BD7694"/>
    <w:rsid w:val="00BD7DED"/>
    <w:rsid w:val="00BF57F6"/>
    <w:rsid w:val="00C05D5B"/>
    <w:rsid w:val="00C06C82"/>
    <w:rsid w:val="00C17119"/>
    <w:rsid w:val="00C229D2"/>
    <w:rsid w:val="00C52594"/>
    <w:rsid w:val="00C52E42"/>
    <w:rsid w:val="00C6367B"/>
    <w:rsid w:val="00CB01F8"/>
    <w:rsid w:val="00CB0535"/>
    <w:rsid w:val="00CD4E57"/>
    <w:rsid w:val="00CE0306"/>
    <w:rsid w:val="00D6082F"/>
    <w:rsid w:val="00D64A8F"/>
    <w:rsid w:val="00D90B51"/>
    <w:rsid w:val="00D953E8"/>
    <w:rsid w:val="00DC1F2A"/>
    <w:rsid w:val="00E10963"/>
    <w:rsid w:val="00E3183E"/>
    <w:rsid w:val="00E73CBB"/>
    <w:rsid w:val="00EA3672"/>
    <w:rsid w:val="00EB1267"/>
    <w:rsid w:val="00EE2084"/>
    <w:rsid w:val="00EE6EB8"/>
    <w:rsid w:val="00EF5F7D"/>
    <w:rsid w:val="00F1179B"/>
    <w:rsid w:val="00F13F12"/>
    <w:rsid w:val="00F46E62"/>
    <w:rsid w:val="00F53491"/>
    <w:rsid w:val="00F65F31"/>
    <w:rsid w:val="00F71E56"/>
    <w:rsid w:val="00F81FD7"/>
    <w:rsid w:val="00F86767"/>
    <w:rsid w:val="00FA485F"/>
    <w:rsid w:val="00FF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3BBBF7"/>
  <w15:chartTrackingRefBased/>
  <w15:docId w15:val="{E98FC0F3-A4C0-41BD-B9B2-4706FDC7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251"/>
  </w:style>
  <w:style w:type="paragraph" w:styleId="Footer">
    <w:name w:val="footer"/>
    <w:basedOn w:val="Normal"/>
    <w:link w:val="FooterChar"/>
    <w:uiPriority w:val="99"/>
    <w:unhideWhenUsed/>
    <w:rsid w:val="00B36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251"/>
  </w:style>
  <w:style w:type="paragraph" w:styleId="ListParagraph">
    <w:name w:val="List Paragraph"/>
    <w:basedOn w:val="Normal"/>
    <w:uiPriority w:val="34"/>
    <w:qFormat/>
    <w:rsid w:val="009E6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4" ma:contentTypeDescription="Create a new document." ma:contentTypeScope="" ma:versionID="3909b80d4b014b67b4a00b72f3b6561e">
  <xsd:schema xmlns:xsd="http://www.w3.org/2001/XMLSchema" xmlns:xs="http://www.w3.org/2001/XMLSchema" xmlns:p="http://schemas.microsoft.com/office/2006/metadata/properties" xmlns:ns3="7fa3c9fb-ef78-47d6-a04f-8ab7fe78f626" xmlns:ns4="a44a327f-4c77-4059-bb07-e278862d87fb" targetNamespace="http://schemas.microsoft.com/office/2006/metadata/properties" ma:root="true" ma:fieldsID="ad889e770110d8804bbdfc3611051a3a" ns3:_="" ns4:_="">
    <xsd:import namespace="7fa3c9fb-ef78-47d6-a04f-8ab7fe78f626"/>
    <xsd:import namespace="a44a327f-4c77-4059-bb07-e278862d87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00C92-B621-4912-AA98-0E0A4872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3c9fb-ef78-47d6-a04f-8ab7fe78f626"/>
    <ds:schemaRef ds:uri="a44a327f-4c77-4059-bb07-e278862d8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E8D9D-E699-4F25-968B-DF1B3C2167BF}">
  <ds:schemaRefs>
    <ds:schemaRef ds:uri="http://schemas.microsoft.com/sharepoint/v3/contenttype/forms"/>
  </ds:schemaRefs>
</ds:datastoreItem>
</file>

<file path=customXml/itemProps3.xml><?xml version="1.0" encoding="utf-8"?>
<ds:datastoreItem xmlns:ds="http://schemas.openxmlformats.org/officeDocument/2006/customXml" ds:itemID="{9E2C7577-D028-4DC0-BB68-F484A8977948}">
  <ds:schemaRefs>
    <ds:schemaRef ds:uri="7fa3c9fb-ef78-47d6-a04f-8ab7fe78f626"/>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 ds:uri="http://schemas.microsoft.com/office/2006/documentManagement/types"/>
    <ds:schemaRef ds:uri="a44a327f-4c77-4059-bb07-e278862d87fb"/>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5584</Characters>
  <Application>Microsoft Office Word</Application>
  <DocSecurity>4</DocSecurity>
  <Lines>214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Jeffery A.</dc:creator>
  <cp:keywords/>
  <dc:description/>
  <cp:lastModifiedBy>Holbrook, Pamela D.</cp:lastModifiedBy>
  <cp:revision>2</cp:revision>
  <dcterms:created xsi:type="dcterms:W3CDTF">2022-08-10T13:49:00Z</dcterms:created>
  <dcterms:modified xsi:type="dcterms:W3CDTF">2022-08-10T13:49:00Z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0x010100E033184CEB11F648BBD0F70F1BE6A53E</vt:lpwstr>
  </property>
</Properties>
</file>